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FF2" w:rsidRDefault="00C85FF2" w:rsidP="008D7F55">
      <w:pPr>
        <w:rPr>
          <w:b/>
        </w:rPr>
      </w:pPr>
      <w:bookmarkStart w:id="0" w:name="_GoBack"/>
      <w:bookmarkEnd w:id="0"/>
    </w:p>
    <w:p w:rsidR="00FE50E5" w:rsidRDefault="008F2BFD" w:rsidP="008F2BFD">
      <w:pPr>
        <w:jc w:val="center"/>
        <w:rPr>
          <w:b/>
        </w:rPr>
      </w:pPr>
      <w:r w:rsidRPr="008F2BFD">
        <w:rPr>
          <w:b/>
          <w:noProof/>
        </w:rPr>
        <w:drawing>
          <wp:inline distT="0" distB="0" distL="0" distR="0">
            <wp:extent cx="2453386" cy="475488"/>
            <wp:effectExtent l="0" t="0" r="4445" b="1270"/>
            <wp:docPr id="3" name="Picture 3" descr="\\medctr.ad.wfubmc.edu\dfs\auditcompli1$\AC_All\Info Resources\Logos\Atrium Health Wake Forest Bapti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ctr.ad.wfubmc.edu\dfs\auditcompli1$\AC_All\Info Resources\Logos\Atrium Health Wake Forest Baptist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180" cy="481844"/>
                    </a:xfrm>
                    <a:prstGeom prst="rect">
                      <a:avLst/>
                    </a:prstGeom>
                    <a:noFill/>
                    <a:ln>
                      <a:noFill/>
                    </a:ln>
                  </pic:spPr>
                </pic:pic>
              </a:graphicData>
            </a:graphic>
          </wp:inline>
        </w:drawing>
      </w:r>
    </w:p>
    <w:p w:rsidR="00FE50E5" w:rsidRDefault="00FE50E5" w:rsidP="008D7F55">
      <w:pPr>
        <w:rPr>
          <w:b/>
        </w:rPr>
      </w:pPr>
    </w:p>
    <w:p w:rsidR="00C85FF2" w:rsidRPr="00427865" w:rsidRDefault="00C85FF2" w:rsidP="00FE50E5">
      <w:pPr>
        <w:jc w:val="center"/>
        <w:rPr>
          <w:b/>
          <w:sz w:val="28"/>
          <w:szCs w:val="28"/>
        </w:rPr>
      </w:pPr>
      <w:r w:rsidRPr="00427865">
        <w:rPr>
          <w:b/>
          <w:sz w:val="28"/>
          <w:szCs w:val="28"/>
        </w:rPr>
        <w:t>Trainee</w:t>
      </w:r>
      <w:r w:rsidR="00A017DE">
        <w:rPr>
          <w:b/>
          <w:sz w:val="28"/>
          <w:szCs w:val="28"/>
        </w:rPr>
        <w:t>-Faculty Agreement</w:t>
      </w:r>
    </w:p>
    <w:p w:rsidR="00FE50E5" w:rsidRDefault="00FE50E5" w:rsidP="00FE50E5">
      <w:pPr>
        <w:rPr>
          <w:b/>
        </w:rPr>
      </w:pPr>
      <w:r>
        <w:rPr>
          <w:b/>
        </w:rPr>
        <w:tab/>
      </w:r>
      <w:r>
        <w:rPr>
          <w:b/>
        </w:rPr>
        <w:tab/>
      </w:r>
      <w:r>
        <w:rPr>
          <w:b/>
        </w:rPr>
        <w:tab/>
      </w:r>
      <w:r>
        <w:rPr>
          <w:b/>
        </w:rPr>
        <w:tab/>
      </w:r>
      <w:r>
        <w:rPr>
          <w:b/>
        </w:rPr>
        <w:tab/>
      </w:r>
      <w:r>
        <w:rPr>
          <w:b/>
        </w:rPr>
        <w:tab/>
      </w:r>
      <w:r>
        <w:rPr>
          <w:b/>
        </w:rPr>
        <w:tab/>
      </w:r>
      <w:r>
        <w:rPr>
          <w:b/>
        </w:rPr>
        <w:tab/>
      </w:r>
      <w:r>
        <w:rPr>
          <w:b/>
        </w:rPr>
        <w:tab/>
      </w:r>
      <w:r>
        <w:rPr>
          <w:b/>
        </w:rPr>
        <w:tab/>
      </w:r>
    </w:p>
    <w:p w:rsidR="00FE50E5" w:rsidRDefault="00EE25F9" w:rsidP="00FE50E5">
      <w:pPr>
        <w:ind w:left="6480" w:firstLine="720"/>
        <w:rPr>
          <w:b/>
        </w:rPr>
      </w:pPr>
      <w:r>
        <w:rPr>
          <w:b/>
        </w:rPr>
        <w:t>C</w:t>
      </w:r>
      <w:r w:rsidR="00FE50E5">
        <w:rPr>
          <w:b/>
        </w:rPr>
        <w:t>MP#</w:t>
      </w:r>
      <w:r w:rsidR="00FE50E5">
        <w:rPr>
          <w:b/>
        </w:rPr>
        <w:tab/>
        <w:t>C##-##</w:t>
      </w:r>
    </w:p>
    <w:p w:rsidR="00EA48DC" w:rsidRDefault="00EA48DC" w:rsidP="00EA48DC">
      <w:pPr>
        <w:rPr>
          <w:b/>
        </w:rPr>
      </w:pPr>
    </w:p>
    <w:p w:rsidR="00EA48DC" w:rsidRDefault="00EA48DC" w:rsidP="00EA48DC">
      <w:r w:rsidRPr="002A7B04">
        <w:t xml:space="preserve">Name of </w:t>
      </w:r>
      <w:r>
        <w:t>Trainee: _____________________________________________</w:t>
      </w:r>
      <w:r w:rsidRPr="002A7B04">
        <w:t xml:space="preserve"> </w:t>
      </w:r>
    </w:p>
    <w:p w:rsidR="00EA48DC" w:rsidRDefault="00EA48DC" w:rsidP="00EA48DC">
      <w:r>
        <w:t xml:space="preserve">                             (Undergraduate, G</w:t>
      </w:r>
      <w:r w:rsidRPr="002A7B04">
        <w:t xml:space="preserve">raduate, or </w:t>
      </w:r>
      <w:r>
        <w:t>P</w:t>
      </w:r>
      <w:r w:rsidRPr="002A7B04">
        <w:t>ostdoctoral (circle one)</w:t>
      </w:r>
    </w:p>
    <w:p w:rsidR="00EA48DC" w:rsidRPr="004718F7" w:rsidRDefault="00EA48DC" w:rsidP="00EA48DC">
      <w:pPr>
        <w:rPr>
          <w:b/>
        </w:rPr>
      </w:pPr>
      <w:r w:rsidRPr="004718F7">
        <w:rPr>
          <w:b/>
        </w:rPr>
        <w:t xml:space="preserve">Trainee’s Role: </w:t>
      </w:r>
    </w:p>
    <w:p w:rsidR="00EA48DC" w:rsidRPr="003C63D2" w:rsidRDefault="00EA48DC" w:rsidP="00EA48DC">
      <w:pPr>
        <w:ind w:left="720" w:hanging="720"/>
        <w:rPr>
          <w:b/>
          <w:sz w:val="22"/>
          <w:szCs w:val="22"/>
        </w:rPr>
      </w:pPr>
      <w:r w:rsidRPr="003C63D2">
        <w:rPr>
          <w:b/>
          <w:sz w:val="22"/>
          <w:szCs w:val="22"/>
        </w:rPr>
        <w:t>Expected Graduation Date for Trainee:</w:t>
      </w:r>
    </w:p>
    <w:p w:rsidR="00EA48DC" w:rsidRDefault="00EA48DC" w:rsidP="00EA48DC">
      <w:pPr>
        <w:rPr>
          <w:b/>
        </w:rPr>
      </w:pPr>
      <w:r>
        <w:rPr>
          <w:b/>
        </w:rPr>
        <w:t>Project Name:</w:t>
      </w:r>
      <w:r>
        <w:rPr>
          <w:b/>
        </w:rPr>
        <w:tab/>
      </w:r>
      <w:r>
        <w:rPr>
          <w:b/>
        </w:rPr>
        <w:tab/>
      </w:r>
      <w:r>
        <w:rPr>
          <w:b/>
        </w:rPr>
        <w:tab/>
      </w:r>
      <w:r>
        <w:rPr>
          <w:b/>
        </w:rPr>
        <w:tab/>
      </w:r>
      <w:r>
        <w:rPr>
          <w:b/>
        </w:rPr>
        <w:tab/>
      </w:r>
      <w:r>
        <w:rPr>
          <w:b/>
        </w:rPr>
        <w:tab/>
      </w:r>
      <w:r>
        <w:rPr>
          <w:b/>
        </w:rPr>
        <w:tab/>
      </w:r>
      <w:r>
        <w:rPr>
          <w:b/>
        </w:rPr>
        <w:tab/>
      </w:r>
    </w:p>
    <w:p w:rsidR="00EA48DC" w:rsidRDefault="00EA48DC" w:rsidP="00EA48DC">
      <w:r w:rsidRPr="00D146B9">
        <w:rPr>
          <w:b/>
        </w:rPr>
        <w:t>Industry Sponsor</w:t>
      </w:r>
      <w:r>
        <w:rPr>
          <w:b/>
        </w:rPr>
        <w:t>/Startup</w:t>
      </w:r>
      <w:r w:rsidRPr="00D146B9">
        <w:rPr>
          <w:b/>
        </w:rPr>
        <w:t>:</w:t>
      </w:r>
      <w:r>
        <w:t xml:space="preserve"> </w:t>
      </w:r>
    </w:p>
    <w:p w:rsidR="00EA48DC" w:rsidRDefault="00EA48DC" w:rsidP="00EA48DC">
      <w:pPr>
        <w:rPr>
          <w:b/>
        </w:rPr>
      </w:pPr>
      <w:r w:rsidRPr="00D146B9">
        <w:rPr>
          <w:b/>
        </w:rPr>
        <w:t xml:space="preserve">Conflicted </w:t>
      </w:r>
      <w:r>
        <w:rPr>
          <w:b/>
        </w:rPr>
        <w:t>Faculty Member</w:t>
      </w:r>
      <w:r w:rsidR="00AF0021">
        <w:rPr>
          <w:b/>
        </w:rPr>
        <w:t xml:space="preserve"> </w:t>
      </w:r>
      <w:r>
        <w:rPr>
          <w:b/>
        </w:rPr>
        <w:t>(</w:t>
      </w:r>
      <w:r w:rsidR="001334C5">
        <w:rPr>
          <w:b/>
        </w:rPr>
        <w:t>includes Faculty’s Immediate Family Members)</w:t>
      </w:r>
      <w:r w:rsidRPr="00D146B9">
        <w:rPr>
          <w:b/>
        </w:rPr>
        <w:t>:</w:t>
      </w:r>
    </w:p>
    <w:p w:rsidR="00EA48DC" w:rsidRDefault="00EA48DC" w:rsidP="00EA48DC">
      <w:r>
        <w:rPr>
          <w:b/>
        </w:rPr>
        <w:lastRenderedPageBreak/>
        <w:t>Nature of Relationship:</w:t>
      </w:r>
      <w:r>
        <w:t xml:space="preserve">  </w:t>
      </w:r>
    </w:p>
    <w:p w:rsidR="00EA48DC" w:rsidRPr="003C63D2" w:rsidRDefault="00EA48DC" w:rsidP="00EA48DC">
      <w:pPr>
        <w:rPr>
          <w:b/>
        </w:rPr>
      </w:pPr>
      <w:r w:rsidRPr="003C63D2">
        <w:rPr>
          <w:b/>
        </w:rPr>
        <w:t>Describe the real or perceived conflict of Interest:</w:t>
      </w:r>
    </w:p>
    <w:p w:rsidR="00EA48DC" w:rsidRDefault="00EA48DC" w:rsidP="00EA48DC">
      <w:pPr>
        <w:ind w:left="720" w:hanging="720"/>
        <w:jc w:val="center"/>
        <w:rPr>
          <w:sz w:val="22"/>
          <w:szCs w:val="22"/>
        </w:rPr>
      </w:pPr>
    </w:p>
    <w:p w:rsidR="00EA48DC" w:rsidRDefault="00EA48DC" w:rsidP="00EA48DC"/>
    <w:p w:rsidR="00EA48DC" w:rsidRPr="002A7B04" w:rsidRDefault="00EA48DC" w:rsidP="00EA48DC">
      <w:r>
        <w:t>Name of Trainee Advocate: _____________________________________</w:t>
      </w:r>
    </w:p>
    <w:p w:rsidR="00EA48DC" w:rsidRDefault="00EA48DC" w:rsidP="00EA48DC"/>
    <w:p w:rsidR="008D7F55" w:rsidRDefault="008D7F55" w:rsidP="008D7F55">
      <w:pPr>
        <w:ind w:left="720" w:hanging="720"/>
        <w:rPr>
          <w:sz w:val="22"/>
          <w:szCs w:val="22"/>
        </w:rPr>
      </w:pPr>
    </w:p>
    <w:p w:rsidR="005E05DD" w:rsidRDefault="00154B97" w:rsidP="00154B97">
      <w:r>
        <w:t xml:space="preserve">These guidelines are intended to </w:t>
      </w:r>
      <w:r w:rsidR="005E05DD">
        <w:t xml:space="preserve">protect the academic interests of trainees (undergraduate, graduate or post-doctoral fellow) while </w:t>
      </w:r>
      <w:r>
        <w:t>permit</w:t>
      </w:r>
      <w:r w:rsidR="005E05DD">
        <w:t>ting</w:t>
      </w:r>
      <w:r>
        <w:t xml:space="preserve"> thoughtful and productive engagement </w:t>
      </w:r>
      <w:r w:rsidR="005E05DD">
        <w:t xml:space="preserve">in </w:t>
      </w:r>
      <w:r w:rsidR="00BE394B">
        <w:t>activities with which the Conflicted Faculty Member has a financial interest</w:t>
      </w:r>
      <w:r w:rsidR="005E05DD">
        <w:t xml:space="preserve"> </w:t>
      </w:r>
      <w:r>
        <w:t>including</w:t>
      </w:r>
      <w:r w:rsidR="005E05DD">
        <w:t>,</w:t>
      </w:r>
      <w:r>
        <w:t xml:space="preserve"> </w:t>
      </w:r>
      <w:r w:rsidR="002F3208">
        <w:t>but not limited to</w:t>
      </w:r>
      <w:r w:rsidR="005E05DD">
        <w:t>:</w:t>
      </w:r>
    </w:p>
    <w:p w:rsidR="00FC7E4C" w:rsidRDefault="00FC7E4C" w:rsidP="00FC7E4C">
      <w:pPr>
        <w:pStyle w:val="ListParagraph"/>
        <w:numPr>
          <w:ilvl w:val="0"/>
          <w:numId w:val="3"/>
        </w:numPr>
      </w:pPr>
      <w:r>
        <w:t>Industry sponsored research</w:t>
      </w:r>
    </w:p>
    <w:p w:rsidR="00FC7E4C" w:rsidRDefault="00FC7E4C" w:rsidP="00FC7E4C">
      <w:pPr>
        <w:pStyle w:val="ListParagraph"/>
        <w:numPr>
          <w:ilvl w:val="1"/>
          <w:numId w:val="3"/>
        </w:numPr>
      </w:pPr>
      <w:r>
        <w:t>Where the school, PI</w:t>
      </w:r>
      <w:r w:rsidR="008066C4">
        <w:t>,</w:t>
      </w:r>
      <w:r>
        <w:t xml:space="preserve"> and/or mentor has a financial interest in </w:t>
      </w:r>
      <w:r w:rsidR="008066C4">
        <w:t>the</w:t>
      </w:r>
      <w:r w:rsidR="008A1EC2">
        <w:t xml:space="preserve"> </w:t>
      </w:r>
      <w:r w:rsidR="008066C4">
        <w:t>research</w:t>
      </w:r>
      <w:r>
        <w:t xml:space="preserve"> (e.g., potential royalties), or</w:t>
      </w:r>
    </w:p>
    <w:p w:rsidR="00FC7E4C" w:rsidRDefault="00FC7E4C" w:rsidP="00FC7E4C">
      <w:pPr>
        <w:pStyle w:val="ListParagraph"/>
        <w:numPr>
          <w:ilvl w:val="1"/>
          <w:numId w:val="3"/>
        </w:numPr>
      </w:pPr>
      <w:r>
        <w:lastRenderedPageBreak/>
        <w:t>Where the school, PI, and/or mentor has a financial interest in</w:t>
      </w:r>
      <w:r w:rsidR="008A1EC2">
        <w:t xml:space="preserve"> </w:t>
      </w:r>
      <w:r>
        <w:t xml:space="preserve">or relationship with the </w:t>
      </w:r>
      <w:r w:rsidR="00BE394B">
        <w:t xml:space="preserve">entity </w:t>
      </w:r>
      <w:r>
        <w:t>itself</w:t>
      </w:r>
      <w:r w:rsidR="00BE394B">
        <w:t xml:space="preserve"> (e.g., equity, consulting income).</w:t>
      </w:r>
    </w:p>
    <w:p w:rsidR="00FC7E4C" w:rsidRDefault="00FC7E4C" w:rsidP="00FC7E4C">
      <w:pPr>
        <w:pStyle w:val="ListParagraph"/>
        <w:numPr>
          <w:ilvl w:val="0"/>
          <w:numId w:val="3"/>
        </w:numPr>
      </w:pPr>
      <w:r>
        <w:t>Federal or philanthropic sponsored research</w:t>
      </w:r>
      <w:r w:rsidR="008066C4">
        <w:t xml:space="preserve"> where the school, PI, and/or mentor has a financial interest in the research (e.g., potential royalties).</w:t>
      </w:r>
    </w:p>
    <w:p w:rsidR="00FC7E4C" w:rsidRDefault="00FC7E4C" w:rsidP="00FC7E4C">
      <w:pPr>
        <w:pStyle w:val="ListParagraph"/>
        <w:numPr>
          <w:ilvl w:val="0"/>
          <w:numId w:val="3"/>
        </w:numPr>
      </w:pPr>
      <w:r>
        <w:t xml:space="preserve">Outside work/activities for an entity in which </w:t>
      </w:r>
      <w:r w:rsidR="008066C4">
        <w:t>the school, PI</w:t>
      </w:r>
      <w:r>
        <w:t>, and/or mentor has a financial interest</w:t>
      </w:r>
      <w:r w:rsidR="008066C4">
        <w:t>.</w:t>
      </w:r>
    </w:p>
    <w:p w:rsidR="00154B97" w:rsidRDefault="00154B97" w:rsidP="00154B97"/>
    <w:p w:rsidR="00154B97" w:rsidRDefault="00154B97" w:rsidP="00154B97">
      <w:r>
        <w:t xml:space="preserve">As part of </w:t>
      </w:r>
      <w:r w:rsidR="008F2BFD">
        <w:t>Atrium Health Wake Forest Baptist’</w:t>
      </w:r>
      <w:r>
        <w:t xml:space="preserve">s commitment to the academic pursuits and integrity of its </w:t>
      </w:r>
      <w:r w:rsidR="00A017DE">
        <w:t>trainee</w:t>
      </w:r>
      <w:r>
        <w:t xml:space="preserve">s, the Conflict of Interest Office helps to pair a </w:t>
      </w:r>
      <w:r w:rsidR="00A017DE">
        <w:t>trainee</w:t>
      </w:r>
      <w:r>
        <w:t xml:space="preserve"> with a Trainee Advocate when conducting research on institutionally-owned intellectual property or engaging with a</w:t>
      </w:r>
      <w:r w:rsidR="00BE394B">
        <w:t>n activity in which the Conflicted Faculty Member has a financial interest</w:t>
      </w:r>
      <w:r>
        <w:t>.</w:t>
      </w:r>
      <w:r w:rsidR="00EA40E5">
        <w:t xml:space="preserve"> </w:t>
      </w:r>
      <w:r>
        <w:t>The Trainee Advocate</w:t>
      </w:r>
      <w:r w:rsidR="00EB03E9" w:rsidRPr="00E8657E">
        <w:t>, who has no relationship with the Startup Company,</w:t>
      </w:r>
      <w:r w:rsidRPr="00E8657E">
        <w:t xml:space="preserve"> </w:t>
      </w:r>
      <w:r>
        <w:t xml:space="preserve">will query </w:t>
      </w:r>
      <w:r w:rsidR="00A017DE">
        <w:t>train</w:t>
      </w:r>
      <w:r w:rsidR="00A017DE">
        <w:lastRenderedPageBreak/>
        <w:t>ee</w:t>
      </w:r>
      <w:r>
        <w:t>s engaged in activities such as those mentioned on at least an annual basis for the duration of the work to ensure that they are engaged voluntarily in meaningful work that does not interfere with their academic progress.</w:t>
      </w:r>
      <w:r w:rsidR="00EA40E5">
        <w:t xml:space="preserve"> </w:t>
      </w:r>
    </w:p>
    <w:p w:rsidR="00154B97" w:rsidRDefault="00154B97" w:rsidP="00154B97"/>
    <w:p w:rsidR="00154B97" w:rsidRDefault="00154B97" w:rsidP="00154B97">
      <w:r>
        <w:t xml:space="preserve">Both </w:t>
      </w:r>
      <w:r w:rsidR="00A017DE">
        <w:t>trainee</w:t>
      </w:r>
      <w:r>
        <w:t xml:space="preserve"> and conflicted faculty member(s) must demonstrate understanding and agreement that:</w:t>
      </w:r>
    </w:p>
    <w:p w:rsidR="00154B97" w:rsidRPr="0089507A" w:rsidRDefault="00154B97" w:rsidP="00154B97">
      <w:pPr>
        <w:ind w:left="360"/>
      </w:pPr>
    </w:p>
    <w:p w:rsidR="00B603A6" w:rsidRPr="005819B9" w:rsidRDefault="00382FC6" w:rsidP="00B603A6">
      <w:pPr>
        <w:pStyle w:val="ListParagraph"/>
        <w:numPr>
          <w:ilvl w:val="0"/>
          <w:numId w:val="2"/>
        </w:numPr>
        <w:spacing w:after="120"/>
        <w:contextualSpacing w:val="0"/>
      </w:pPr>
      <w:r>
        <w:t xml:space="preserve">Conflicted </w:t>
      </w:r>
      <w:r w:rsidR="00B603A6" w:rsidRPr="005819B9">
        <w:t xml:space="preserve">Faculty </w:t>
      </w:r>
      <w:r>
        <w:t xml:space="preserve">Member </w:t>
      </w:r>
      <w:r w:rsidR="00B603A6" w:rsidRPr="005819B9">
        <w:t xml:space="preserve">must disclose </w:t>
      </w:r>
      <w:r w:rsidR="006947DE">
        <w:t>outside</w:t>
      </w:r>
      <w:r>
        <w:t xml:space="preserve"> financial and fiduciary relationships (e.g., consulting income, equity, board memberships, etc.)</w:t>
      </w:r>
      <w:r w:rsidR="00B603A6" w:rsidRPr="005819B9">
        <w:t xml:space="preserve"> as required on conflict of interest disclosures, and trainee engagement in these activities should be explicitly reported. </w:t>
      </w:r>
    </w:p>
    <w:p w:rsidR="00B74B43" w:rsidRPr="005819B9" w:rsidRDefault="00B74B43" w:rsidP="00154B97">
      <w:pPr>
        <w:pStyle w:val="ListParagraph"/>
        <w:numPr>
          <w:ilvl w:val="0"/>
          <w:numId w:val="2"/>
        </w:numPr>
        <w:spacing w:after="120"/>
        <w:contextualSpacing w:val="0"/>
      </w:pPr>
      <w:r w:rsidRPr="005819B9">
        <w:t xml:space="preserve">Trainees are made aware that a conflict of interest exists for the </w:t>
      </w:r>
      <w:r w:rsidR="00382FC6">
        <w:t>C</w:t>
      </w:r>
      <w:r w:rsidRPr="005819B9">
        <w:t xml:space="preserve">onflicted </w:t>
      </w:r>
      <w:r w:rsidR="00382FC6">
        <w:t>F</w:t>
      </w:r>
      <w:r w:rsidR="00382FC6" w:rsidRPr="005819B9">
        <w:t xml:space="preserve">aculty </w:t>
      </w:r>
      <w:r w:rsidR="00382FC6">
        <w:t>M</w:t>
      </w:r>
      <w:r w:rsidR="00382FC6" w:rsidRPr="005819B9">
        <w:t>ember</w:t>
      </w:r>
      <w:r w:rsidRPr="005819B9">
        <w:t>(s) named above and are assigned a Trainee Advocate for the project</w:t>
      </w:r>
      <w:r w:rsidR="005F73B8" w:rsidRPr="005819B9">
        <w:t>.</w:t>
      </w:r>
    </w:p>
    <w:p w:rsidR="00154B97" w:rsidRPr="005819B9" w:rsidRDefault="00A017DE" w:rsidP="00154B97">
      <w:pPr>
        <w:pStyle w:val="ListParagraph"/>
        <w:numPr>
          <w:ilvl w:val="0"/>
          <w:numId w:val="2"/>
        </w:numPr>
        <w:spacing w:after="120"/>
        <w:contextualSpacing w:val="0"/>
      </w:pPr>
      <w:r w:rsidRPr="005819B9">
        <w:lastRenderedPageBreak/>
        <w:t>Trainee</w:t>
      </w:r>
      <w:r w:rsidR="00154B97" w:rsidRPr="005819B9">
        <w:t>s always have the voluntary choice of whether or not to participate in activities</w:t>
      </w:r>
      <w:r w:rsidR="00382FC6">
        <w:t xml:space="preserve"> with which the Conflicted Faculty Member has a financial interest</w:t>
      </w:r>
      <w:r w:rsidR="00154B97" w:rsidRPr="005819B9">
        <w:t>.</w:t>
      </w:r>
      <w:r w:rsidR="00EA40E5" w:rsidRPr="005819B9">
        <w:t xml:space="preserve"> </w:t>
      </w:r>
      <w:r w:rsidR="00154B97" w:rsidRPr="005819B9">
        <w:t>Coercion in any form by faculty is strictly forbidden.</w:t>
      </w:r>
    </w:p>
    <w:p w:rsidR="00154B97" w:rsidRPr="005819B9" w:rsidRDefault="00154B97" w:rsidP="00154B97">
      <w:pPr>
        <w:pStyle w:val="ListParagraph"/>
        <w:numPr>
          <w:ilvl w:val="0"/>
          <w:numId w:val="2"/>
        </w:numPr>
        <w:spacing w:after="120"/>
        <w:contextualSpacing w:val="0"/>
      </w:pPr>
      <w:r w:rsidRPr="005819B9">
        <w:t xml:space="preserve">The work assigned to the </w:t>
      </w:r>
      <w:r w:rsidR="00A017DE" w:rsidRPr="005819B9">
        <w:t>trainee</w:t>
      </w:r>
      <w:r w:rsidRPr="005819B9">
        <w:t xml:space="preserve"> should promote education and professional growth.</w:t>
      </w:r>
    </w:p>
    <w:p w:rsidR="00154B97" w:rsidRPr="005819B9" w:rsidRDefault="00154B97" w:rsidP="00154B97">
      <w:pPr>
        <w:pStyle w:val="ListParagraph"/>
        <w:numPr>
          <w:ilvl w:val="0"/>
          <w:numId w:val="2"/>
        </w:numPr>
        <w:spacing w:after="120"/>
        <w:contextualSpacing w:val="0"/>
      </w:pPr>
      <w:r w:rsidRPr="005819B9">
        <w:t xml:space="preserve">The </w:t>
      </w:r>
      <w:r w:rsidR="002154C2" w:rsidRPr="005819B9">
        <w:t xml:space="preserve">student’s participation in </w:t>
      </w:r>
      <w:r w:rsidR="00382FC6">
        <w:t>research or other</w:t>
      </w:r>
      <w:r w:rsidR="00AD5F32" w:rsidRPr="005819B9">
        <w:t xml:space="preserve"> activities </w:t>
      </w:r>
      <w:r w:rsidR="00382FC6">
        <w:t>with which the C</w:t>
      </w:r>
      <w:r w:rsidR="00AD5F32" w:rsidRPr="005819B9">
        <w:t xml:space="preserve">onflicted </w:t>
      </w:r>
      <w:r w:rsidR="00382FC6">
        <w:t>Fa</w:t>
      </w:r>
      <w:r w:rsidR="006947DE">
        <w:t>c</w:t>
      </w:r>
      <w:r w:rsidR="00382FC6">
        <w:t>ulty Member has a financial interest</w:t>
      </w:r>
      <w:r w:rsidR="00AD5F32" w:rsidRPr="005819B9">
        <w:t xml:space="preserve"> must not interfere with his/her academic progress.</w:t>
      </w:r>
      <w:r w:rsidR="00EA40E5" w:rsidRPr="005819B9">
        <w:t xml:space="preserve"> </w:t>
      </w:r>
      <w:r w:rsidR="00AD5F32" w:rsidRPr="005819B9">
        <w:t>Student’s participation in projects where publications could be delayed (for example, by an industry sponsor) should be carefully considered and students should never participate in research where publications will be restricted</w:t>
      </w:r>
      <w:r w:rsidR="001816B3" w:rsidRPr="005819B9">
        <w:t xml:space="preserve"> by </w:t>
      </w:r>
      <w:r w:rsidR="001334C5">
        <w:t>an</w:t>
      </w:r>
      <w:r w:rsidR="001334C5" w:rsidRPr="005819B9">
        <w:t xml:space="preserve"> </w:t>
      </w:r>
      <w:r w:rsidR="001816B3" w:rsidRPr="005819B9">
        <w:t xml:space="preserve">outside </w:t>
      </w:r>
      <w:r w:rsidR="001334C5">
        <w:t>entity</w:t>
      </w:r>
      <w:r w:rsidR="00AD5F32" w:rsidRPr="005819B9">
        <w:t>.</w:t>
      </w:r>
      <w:r w:rsidR="00EA40E5" w:rsidRPr="005819B9">
        <w:t xml:space="preserve"> </w:t>
      </w:r>
      <w:r w:rsidR="005819B9" w:rsidRPr="005819B9">
        <w:t xml:space="preserve">This does not preclude any embargo required by the Student-Advisor Agreement on Electronic Release of Thesis or Dissertation. </w:t>
      </w:r>
      <w:r w:rsidR="00AD5F32" w:rsidRPr="005819B9">
        <w:t>Graduation date should never be delayed because of activities</w:t>
      </w:r>
      <w:r w:rsidR="00B22232">
        <w:t xml:space="preserve"> in which the Conflicted Faculty Member has a financial interest</w:t>
      </w:r>
      <w:r w:rsidR="00AD5F32" w:rsidRPr="005819B9">
        <w:t>.</w:t>
      </w:r>
      <w:r w:rsidR="00EA40E5" w:rsidRPr="005819B9">
        <w:t xml:space="preserve"> </w:t>
      </w:r>
    </w:p>
    <w:p w:rsidR="005F73B8" w:rsidRPr="005819B9" w:rsidRDefault="005F73B8" w:rsidP="005F73B8">
      <w:pPr>
        <w:pStyle w:val="ListParagraph"/>
        <w:numPr>
          <w:ilvl w:val="0"/>
          <w:numId w:val="2"/>
        </w:numPr>
      </w:pPr>
      <w:r w:rsidRPr="005819B9">
        <w:lastRenderedPageBreak/>
        <w:t xml:space="preserve">Publications and presentations resulting from projects involving </w:t>
      </w:r>
      <w:r w:rsidR="00AB0DF1">
        <w:t xml:space="preserve">an </w:t>
      </w:r>
      <w:r w:rsidRPr="005819B9">
        <w:t>Industry Sponsor/Startup with conflicted individuals listed as authors must contain appropriate language to reveal the conflicted party’s relationship with the sponsor.</w:t>
      </w:r>
    </w:p>
    <w:p w:rsidR="00E003DE" w:rsidRPr="005819B9" w:rsidRDefault="00E003DE" w:rsidP="00E003DE">
      <w:pPr>
        <w:pStyle w:val="ListParagraph"/>
        <w:ind w:left="360"/>
        <w:rPr>
          <w:sz w:val="22"/>
          <w:szCs w:val="22"/>
        </w:rPr>
      </w:pPr>
    </w:p>
    <w:p w:rsidR="00154B97" w:rsidRPr="005819B9" w:rsidRDefault="00154B97" w:rsidP="00154B97">
      <w:pPr>
        <w:pStyle w:val="ListParagraph"/>
        <w:numPr>
          <w:ilvl w:val="0"/>
          <w:numId w:val="2"/>
        </w:numPr>
        <w:spacing w:after="120"/>
        <w:contextualSpacing w:val="0"/>
      </w:pPr>
      <w:r w:rsidRPr="005819B9">
        <w:t xml:space="preserve">If during the engagement the </w:t>
      </w:r>
      <w:r w:rsidR="00A017DE" w:rsidRPr="005819B9">
        <w:t>trainee</w:t>
      </w:r>
      <w:r w:rsidRPr="005819B9">
        <w:t xml:space="preserve"> finds the </w:t>
      </w:r>
      <w:r w:rsidR="00AB0DF1">
        <w:t>outside activities</w:t>
      </w:r>
      <w:r w:rsidRPr="005819B9">
        <w:t xml:space="preserve"> to be in conflict with academic progress, he/she has the right to cancel the </w:t>
      </w:r>
      <w:r w:rsidR="006B1D49" w:rsidRPr="005819B9">
        <w:t xml:space="preserve">outside </w:t>
      </w:r>
      <w:r w:rsidRPr="005819B9">
        <w:t>arrangement</w:t>
      </w:r>
      <w:r w:rsidR="006B1D49" w:rsidRPr="005819B9">
        <w:t xml:space="preserve"> with the </w:t>
      </w:r>
      <w:r w:rsidR="00AB0DF1">
        <w:t>entity</w:t>
      </w:r>
      <w:r w:rsidR="006B1D49" w:rsidRPr="005819B9">
        <w:t xml:space="preserve"> and give</w:t>
      </w:r>
      <w:r w:rsidRPr="005819B9">
        <w:t xml:space="preserve"> reasonable notice to the </w:t>
      </w:r>
      <w:r w:rsidR="00AB0DF1">
        <w:t>Conflicted F</w:t>
      </w:r>
      <w:r w:rsidRPr="005819B9">
        <w:t xml:space="preserve">aculty </w:t>
      </w:r>
      <w:r w:rsidR="00AB0DF1">
        <w:t>M</w:t>
      </w:r>
      <w:r w:rsidRPr="005819B9">
        <w:t>ember (e.g., two weeks).</w:t>
      </w:r>
    </w:p>
    <w:p w:rsidR="00154B97" w:rsidRPr="005819B9" w:rsidRDefault="00154B97" w:rsidP="00154B97">
      <w:pPr>
        <w:pStyle w:val="ListParagraph"/>
        <w:numPr>
          <w:ilvl w:val="0"/>
          <w:numId w:val="2"/>
        </w:numPr>
        <w:spacing w:after="120"/>
        <w:contextualSpacing w:val="0"/>
        <w:rPr>
          <w:color w:val="FF0000"/>
        </w:rPr>
      </w:pPr>
      <w:r w:rsidRPr="005819B9">
        <w:t xml:space="preserve">A </w:t>
      </w:r>
      <w:r w:rsidR="00AB0DF1">
        <w:t>Conflicted F</w:t>
      </w:r>
      <w:r w:rsidRPr="005819B9">
        <w:t xml:space="preserve">aculty </w:t>
      </w:r>
      <w:r w:rsidR="00AB0DF1">
        <w:t>M</w:t>
      </w:r>
      <w:r w:rsidRPr="005819B9">
        <w:t xml:space="preserve">ember supervising the thesis work of a </w:t>
      </w:r>
      <w:r w:rsidR="00A017DE" w:rsidRPr="005819B9">
        <w:t>trainee</w:t>
      </w:r>
      <w:r w:rsidRPr="005819B9">
        <w:t xml:space="preserve"> concurrently involved in </w:t>
      </w:r>
      <w:r w:rsidR="00AB0DF1">
        <w:t>activities in which that faculty has a financial interest</w:t>
      </w:r>
      <w:r w:rsidRPr="005819B9">
        <w:t xml:space="preserve"> </w:t>
      </w:r>
      <w:r w:rsidR="0086275F" w:rsidRPr="005819B9">
        <w:t xml:space="preserve">must disclose </w:t>
      </w:r>
      <w:r w:rsidR="00AB0DF1">
        <w:t xml:space="preserve">the trainee’s involvement </w:t>
      </w:r>
      <w:r w:rsidR="006B1D49" w:rsidRPr="005819B9">
        <w:t>to the other thesis committee members</w:t>
      </w:r>
      <w:r w:rsidRPr="005819B9">
        <w:t>.</w:t>
      </w:r>
      <w:r w:rsidR="00EA40E5" w:rsidRPr="005819B9">
        <w:t xml:space="preserve"> </w:t>
      </w:r>
      <w:r w:rsidR="006B1D49" w:rsidRPr="005819B9">
        <w:t>Additionally</w:t>
      </w:r>
      <w:r w:rsidRPr="005819B9">
        <w:t xml:space="preserve">, if the </w:t>
      </w:r>
      <w:r w:rsidR="00AB0DF1">
        <w:t>Conflicted F</w:t>
      </w:r>
      <w:r w:rsidRPr="005819B9">
        <w:t xml:space="preserve">aculty </w:t>
      </w:r>
      <w:r w:rsidR="00AB0DF1">
        <w:t>M</w:t>
      </w:r>
      <w:r w:rsidRPr="005819B9">
        <w:t xml:space="preserve">ember has a supervisory role in a class taken by a </w:t>
      </w:r>
      <w:r w:rsidR="00A017DE" w:rsidRPr="005819B9">
        <w:t>trainee</w:t>
      </w:r>
      <w:r w:rsidRPr="005819B9">
        <w:t xml:space="preserve"> concurrently involved in </w:t>
      </w:r>
      <w:r w:rsidR="00AB0DF1">
        <w:t>activities in which the faculty member has a financial interest</w:t>
      </w:r>
      <w:r w:rsidRPr="005819B9">
        <w:t xml:space="preserve">, the faculty member must remove himself/herself from grading the </w:t>
      </w:r>
      <w:r w:rsidR="00A017DE" w:rsidRPr="005819B9">
        <w:t>trainee</w:t>
      </w:r>
      <w:r w:rsidRPr="005819B9">
        <w:t xml:space="preserve">, thus avoiding potential conflicts of interest in the evaluation of the </w:t>
      </w:r>
      <w:r w:rsidR="00A017DE" w:rsidRPr="005819B9">
        <w:t>trainee</w:t>
      </w:r>
      <w:r w:rsidRPr="005819B9">
        <w:t>'s performance.</w:t>
      </w:r>
    </w:p>
    <w:p w:rsidR="00154B97" w:rsidRPr="005819B9" w:rsidRDefault="00A017DE" w:rsidP="00154B97">
      <w:pPr>
        <w:pStyle w:val="ListParagraph"/>
        <w:numPr>
          <w:ilvl w:val="0"/>
          <w:numId w:val="2"/>
        </w:numPr>
        <w:spacing w:after="120"/>
        <w:contextualSpacing w:val="0"/>
        <w:rPr>
          <w:color w:val="FF0000"/>
        </w:rPr>
      </w:pPr>
      <w:r w:rsidRPr="005819B9">
        <w:lastRenderedPageBreak/>
        <w:t>Trainee</w:t>
      </w:r>
      <w:r w:rsidR="00154B97" w:rsidRPr="005819B9">
        <w:t xml:space="preserve">s funded on federal grants must deliver the work effort for which they are </w:t>
      </w:r>
      <w:r w:rsidR="00FC462E" w:rsidRPr="005819B9">
        <w:t>compensated or reimbursed</w:t>
      </w:r>
      <w:r w:rsidR="00154B97" w:rsidRPr="005819B9">
        <w:t xml:space="preserve">, and activities </w:t>
      </w:r>
      <w:r w:rsidR="00712DF5">
        <w:t xml:space="preserve">in which the Conflicted Faculty Member </w:t>
      </w:r>
      <w:r w:rsidR="00154B97" w:rsidRPr="005819B9">
        <w:t>may not displace grant-supported work.</w:t>
      </w:r>
      <w:r w:rsidR="00EA40E5" w:rsidRPr="005819B9">
        <w:t xml:space="preserve"> </w:t>
      </w:r>
      <w:r w:rsidR="00154B97" w:rsidRPr="005819B9">
        <w:t>Effort reporting procedures must assure this.</w:t>
      </w:r>
    </w:p>
    <w:p w:rsidR="00154B97" w:rsidRDefault="00154B97" w:rsidP="00154B97">
      <w:pPr>
        <w:pStyle w:val="ListParagraph"/>
        <w:numPr>
          <w:ilvl w:val="0"/>
          <w:numId w:val="2"/>
        </w:numPr>
        <w:spacing w:after="120"/>
        <w:contextualSpacing w:val="0"/>
      </w:pPr>
      <w:r>
        <w:t>T</w:t>
      </w:r>
      <w:r w:rsidRPr="0089507A">
        <w:t xml:space="preserve">he </w:t>
      </w:r>
      <w:r>
        <w:t>Conflict of Interest Office</w:t>
      </w:r>
      <w:r w:rsidRPr="0089507A">
        <w:t xml:space="preserve"> will maintain</w:t>
      </w:r>
      <w:r>
        <w:t xml:space="preserve"> copies of signed </w:t>
      </w:r>
      <w:r w:rsidR="00A017DE">
        <w:rPr>
          <w:i/>
        </w:rPr>
        <w:t>Trainee</w:t>
      </w:r>
      <w:r>
        <w:rPr>
          <w:i/>
        </w:rPr>
        <w:t>-</w:t>
      </w:r>
      <w:r w:rsidRPr="00727A48">
        <w:rPr>
          <w:i/>
        </w:rPr>
        <w:t>Faculty Agreements</w:t>
      </w:r>
      <w:r>
        <w:rPr>
          <w:i/>
        </w:rPr>
        <w:t xml:space="preserve"> </w:t>
      </w:r>
      <w:r>
        <w:t>that are issued as a part of a conflict of interest management plan</w:t>
      </w:r>
      <w:r>
        <w:rPr>
          <w:i/>
        </w:rPr>
        <w:t>.</w:t>
      </w:r>
      <w:r w:rsidRPr="00EA40E5">
        <w:t xml:space="preserve"> </w:t>
      </w:r>
      <w:r>
        <w:t xml:space="preserve">The assigned Trainee Advocate </w:t>
      </w:r>
      <w:r w:rsidRPr="0089507A">
        <w:t xml:space="preserve">will query these </w:t>
      </w:r>
      <w:r w:rsidR="00A017DE">
        <w:t>trainee</w:t>
      </w:r>
      <w:r w:rsidRPr="0089507A">
        <w:t>s on a</w:t>
      </w:r>
      <w:r>
        <w:t xml:space="preserve">n annual </w:t>
      </w:r>
      <w:r w:rsidRPr="0089507A">
        <w:t xml:space="preserve">basis for the duration of the work to </w:t>
      </w:r>
      <w:r>
        <w:t>ensure</w:t>
      </w:r>
      <w:r w:rsidRPr="0089507A">
        <w:t xml:space="preserve"> that </w:t>
      </w:r>
      <w:r w:rsidR="00A017DE">
        <w:t>trainee</w:t>
      </w:r>
      <w:r w:rsidRPr="0089507A">
        <w:t>s are engaged voluntarily in meaningful work that does not interfere with their academic progress.</w:t>
      </w:r>
      <w:r w:rsidR="00712DF5">
        <w:t xml:space="preserve">  Documentation will be signed by the Trainee and Advocate before forwarding to the Conflict of Interest Office as proof of compliance.</w:t>
      </w:r>
    </w:p>
    <w:p w:rsidR="00154B97" w:rsidRDefault="00154B97" w:rsidP="00154B97">
      <w:pPr>
        <w:spacing w:after="120"/>
      </w:pPr>
    </w:p>
    <w:p w:rsidR="00B74B43" w:rsidRPr="005F73B8" w:rsidRDefault="00A017DE" w:rsidP="00154B97">
      <w:r>
        <w:t>Trainee</w:t>
      </w:r>
      <w:r w:rsidR="00154B97" w:rsidRPr="005F73B8">
        <w:t>s have the right to file a complaint with their Trainee Advocate if they feel that any of the guidelines outlined in this A</w:t>
      </w:r>
      <w:r w:rsidR="00605FF8">
        <w:t>greement are not being followed,</w:t>
      </w:r>
      <w:r w:rsidR="00154B97" w:rsidRPr="005F73B8">
        <w:t xml:space="preserve"> </w:t>
      </w:r>
      <w:r w:rsidR="00605FF8">
        <w:t xml:space="preserve">and </w:t>
      </w:r>
      <w:r w:rsidR="00B74B43" w:rsidRPr="005F73B8">
        <w:t xml:space="preserve">the Trainee Advocate must notify the COI Office immediately. </w:t>
      </w:r>
      <w:r w:rsidR="00154B97" w:rsidRPr="005F73B8">
        <w:t xml:space="preserve">The Conflict of Interest Review Committee </w:t>
      </w:r>
      <w:r w:rsidR="00154B97" w:rsidRPr="005F73B8">
        <w:lastRenderedPageBreak/>
        <w:t xml:space="preserve">will review the matter and will elevate to the proper authority, such as the Dean’s Office or the Research Integrity Officer. </w:t>
      </w:r>
    </w:p>
    <w:p w:rsidR="00154B97" w:rsidRPr="005F73B8" w:rsidRDefault="00154B97" w:rsidP="00154B97">
      <w:r w:rsidRPr="005F73B8">
        <w:t xml:space="preserve"> </w:t>
      </w:r>
    </w:p>
    <w:p w:rsidR="008D7F55" w:rsidRPr="005F73B8" w:rsidRDefault="00605FF8" w:rsidP="00605FF8">
      <w:pPr>
        <w:ind w:left="720" w:hanging="720"/>
      </w:pPr>
      <w:r>
        <w:t>Additionally, the</w:t>
      </w:r>
      <w:r w:rsidR="00B74B43" w:rsidRPr="005F73B8">
        <w:t xml:space="preserve"> Trainee</w:t>
      </w:r>
      <w:r w:rsidR="000E2345" w:rsidRPr="005F73B8">
        <w:t xml:space="preserve"> understand</w:t>
      </w:r>
      <w:r w:rsidR="00B74B43" w:rsidRPr="005F73B8">
        <w:t>s</w:t>
      </w:r>
      <w:r w:rsidR="000E2345" w:rsidRPr="005F73B8">
        <w:t xml:space="preserve"> that if any of the following situations</w:t>
      </w:r>
      <w:r w:rsidR="00FF22EA">
        <w:t xml:space="preserve"> arise during the course of the </w:t>
      </w:r>
      <w:r w:rsidR="000E2345" w:rsidRPr="005F73B8">
        <w:t xml:space="preserve">study, </w:t>
      </w:r>
      <w:r w:rsidR="00B74B43" w:rsidRPr="005F73B8">
        <w:t>he/she will</w:t>
      </w:r>
      <w:r w:rsidR="000E2345" w:rsidRPr="005F73B8">
        <w:t xml:space="preserve"> discuss with </w:t>
      </w:r>
      <w:r w:rsidR="00B74B43" w:rsidRPr="005F73B8">
        <w:t xml:space="preserve">the </w:t>
      </w:r>
      <w:r w:rsidR="005F73B8" w:rsidRPr="005F73B8">
        <w:t>Trainee A</w:t>
      </w:r>
      <w:r w:rsidR="000E2345" w:rsidRPr="005F73B8">
        <w:t>dvocate:</w:t>
      </w:r>
    </w:p>
    <w:p w:rsidR="008D7F55" w:rsidRPr="005F73B8" w:rsidRDefault="008D7F55" w:rsidP="008D7F55"/>
    <w:p w:rsidR="008D7F55" w:rsidRPr="005F73B8" w:rsidRDefault="0020309A" w:rsidP="0020309A">
      <w:pPr>
        <w:pStyle w:val="ListParagraph"/>
        <w:numPr>
          <w:ilvl w:val="0"/>
          <w:numId w:val="1"/>
        </w:numPr>
      </w:pPr>
      <w:r w:rsidRPr="005F73B8">
        <w:t>C</w:t>
      </w:r>
      <w:r w:rsidR="008D7F55" w:rsidRPr="005F73B8">
        <w:t xml:space="preserve">oncerns about the appropriateness </w:t>
      </w:r>
      <w:r w:rsidR="007C5C3A" w:rsidRPr="005F73B8">
        <w:t xml:space="preserve">of </w:t>
      </w:r>
      <w:r w:rsidR="007C5C3A">
        <w:t>his/her</w:t>
      </w:r>
      <w:r w:rsidR="008D7F55" w:rsidRPr="005F73B8">
        <w:t xml:space="preserve"> assignments on this project.</w:t>
      </w:r>
    </w:p>
    <w:p w:rsidR="0020309A" w:rsidRPr="005F73B8" w:rsidRDefault="0020309A" w:rsidP="0020309A">
      <w:pPr>
        <w:pStyle w:val="ListParagraph"/>
      </w:pPr>
    </w:p>
    <w:p w:rsidR="008D7F55" w:rsidRPr="005F73B8" w:rsidRDefault="0020309A" w:rsidP="0020309A">
      <w:pPr>
        <w:pStyle w:val="ListParagraph"/>
        <w:numPr>
          <w:ilvl w:val="0"/>
          <w:numId w:val="1"/>
        </w:numPr>
      </w:pPr>
      <w:r w:rsidRPr="005F73B8">
        <w:t>C</w:t>
      </w:r>
      <w:r w:rsidR="008D7F55" w:rsidRPr="005F73B8">
        <w:t>oncerns about coercion or undue pressure by Conflicte</w:t>
      </w:r>
      <w:r w:rsidR="000E2345" w:rsidRPr="005F73B8">
        <w:t>d Parties on this project.</w:t>
      </w:r>
    </w:p>
    <w:p w:rsidR="000E2345" w:rsidRPr="005F73B8" w:rsidRDefault="000E2345" w:rsidP="008D7F55">
      <w:pPr>
        <w:ind w:left="720" w:hanging="660"/>
      </w:pPr>
    </w:p>
    <w:p w:rsidR="008D7F55" w:rsidRPr="005F73B8" w:rsidRDefault="0020309A" w:rsidP="0020309A">
      <w:pPr>
        <w:pStyle w:val="ListParagraph"/>
        <w:numPr>
          <w:ilvl w:val="0"/>
          <w:numId w:val="1"/>
        </w:numPr>
      </w:pPr>
      <w:r w:rsidRPr="005F73B8">
        <w:t xml:space="preserve">Concerns about requests </w:t>
      </w:r>
      <w:r w:rsidR="008D7F55" w:rsidRPr="005F73B8">
        <w:t xml:space="preserve">to revise, delete or omit data on </w:t>
      </w:r>
      <w:r w:rsidR="000E2345" w:rsidRPr="005F73B8">
        <w:t>this project</w:t>
      </w:r>
      <w:r w:rsidRPr="005F73B8">
        <w:t xml:space="preserve"> by Conflicted Parties</w:t>
      </w:r>
      <w:r w:rsidR="000E2345" w:rsidRPr="005F73B8">
        <w:t>.</w:t>
      </w:r>
      <w:r w:rsidR="008D7F55" w:rsidRPr="005F73B8">
        <w:t xml:space="preserve"> </w:t>
      </w:r>
    </w:p>
    <w:p w:rsidR="00C85FF2" w:rsidRPr="005F73B8" w:rsidRDefault="00C85FF2" w:rsidP="00C85FF2">
      <w:pPr>
        <w:pStyle w:val="ListParagraph"/>
      </w:pPr>
    </w:p>
    <w:p w:rsidR="0020309A" w:rsidRPr="005F73B8" w:rsidRDefault="0020309A" w:rsidP="0020309A"/>
    <w:p w:rsidR="008D7F55" w:rsidRPr="005F73B8" w:rsidRDefault="008D7F55" w:rsidP="0020309A">
      <w:pPr>
        <w:ind w:left="720" w:hanging="720"/>
      </w:pPr>
    </w:p>
    <w:p w:rsidR="0020309A" w:rsidRPr="005F73B8" w:rsidRDefault="0020309A" w:rsidP="00AF0021">
      <w:pPr>
        <w:spacing w:line="276" w:lineRule="auto"/>
        <w:rPr>
          <w:b/>
        </w:rPr>
      </w:pPr>
      <w:r w:rsidRPr="005F73B8">
        <w:rPr>
          <w:b/>
        </w:rPr>
        <w:t>Trainee Signature: ____________________________________</w:t>
      </w:r>
      <w:r w:rsidR="005416F5" w:rsidRPr="005F73B8">
        <w:rPr>
          <w:b/>
        </w:rPr>
        <w:t>__________Date</w:t>
      </w:r>
      <w:r w:rsidRPr="005F73B8">
        <w:rPr>
          <w:b/>
        </w:rPr>
        <w:t>___________</w:t>
      </w:r>
    </w:p>
    <w:p w:rsidR="0020309A" w:rsidRPr="005F73B8" w:rsidRDefault="0020309A" w:rsidP="00AF0021">
      <w:pPr>
        <w:spacing w:line="276" w:lineRule="auto"/>
        <w:rPr>
          <w:b/>
        </w:rPr>
      </w:pPr>
    </w:p>
    <w:p w:rsidR="00D754CA" w:rsidRPr="005F73B8" w:rsidRDefault="00D754CA" w:rsidP="00AF0021">
      <w:pPr>
        <w:spacing w:line="276" w:lineRule="auto"/>
        <w:rPr>
          <w:b/>
        </w:rPr>
      </w:pPr>
    </w:p>
    <w:p w:rsidR="00D754CA" w:rsidRDefault="00FF22EA" w:rsidP="00AF0021">
      <w:pPr>
        <w:spacing w:line="276" w:lineRule="auto"/>
        <w:rPr>
          <w:b/>
        </w:rPr>
      </w:pPr>
      <w:r>
        <w:rPr>
          <w:b/>
        </w:rPr>
        <w:t xml:space="preserve">Conflicted Faculty Member </w:t>
      </w:r>
      <w:proofErr w:type="spellStart"/>
      <w:r w:rsidRPr="00FF22EA">
        <w:rPr>
          <w:b/>
        </w:rPr>
        <w:t>Signature</w:t>
      </w:r>
      <w:proofErr w:type="gramStart"/>
      <w:r>
        <w:rPr>
          <w:b/>
        </w:rPr>
        <w:t>:</w:t>
      </w:r>
      <w:r w:rsidRPr="00FF22EA">
        <w:rPr>
          <w:b/>
        </w:rPr>
        <w:t>_</w:t>
      </w:r>
      <w:proofErr w:type="gramEnd"/>
      <w:r w:rsidRPr="00FF22EA">
        <w:rPr>
          <w:b/>
        </w:rPr>
        <w:t>________________</w:t>
      </w:r>
      <w:r>
        <w:rPr>
          <w:b/>
        </w:rPr>
        <w:t>____________</w:t>
      </w:r>
      <w:r w:rsidRPr="00FF22EA">
        <w:rPr>
          <w:b/>
        </w:rPr>
        <w:t>Date</w:t>
      </w:r>
      <w:proofErr w:type="spellEnd"/>
      <w:r w:rsidRPr="00FF22EA">
        <w:rPr>
          <w:b/>
        </w:rPr>
        <w:t>_______</w:t>
      </w:r>
      <w:r>
        <w:rPr>
          <w:b/>
        </w:rPr>
        <w:t>__</w:t>
      </w:r>
      <w:r w:rsidRPr="00FF22EA">
        <w:rPr>
          <w:b/>
        </w:rPr>
        <w:t>__</w:t>
      </w:r>
    </w:p>
    <w:p w:rsidR="00FF22EA" w:rsidRDefault="00FF22EA" w:rsidP="00AF0021">
      <w:pPr>
        <w:spacing w:line="276" w:lineRule="auto"/>
        <w:rPr>
          <w:b/>
        </w:rPr>
      </w:pPr>
    </w:p>
    <w:p w:rsidR="00FF22EA" w:rsidRPr="00FF22EA" w:rsidRDefault="00FF22EA" w:rsidP="00AF0021">
      <w:pPr>
        <w:spacing w:line="276" w:lineRule="auto"/>
        <w:rPr>
          <w:b/>
        </w:rPr>
      </w:pPr>
    </w:p>
    <w:p w:rsidR="00D754CA" w:rsidRDefault="00D754CA" w:rsidP="00AF0021">
      <w:pPr>
        <w:spacing w:line="276" w:lineRule="auto"/>
        <w:rPr>
          <w:b/>
        </w:rPr>
      </w:pPr>
      <w:r w:rsidRPr="005F73B8">
        <w:rPr>
          <w:b/>
        </w:rPr>
        <w:t xml:space="preserve">Trainee Advocate’s </w:t>
      </w:r>
      <w:proofErr w:type="spellStart"/>
      <w:r w:rsidRPr="005F73B8">
        <w:rPr>
          <w:b/>
        </w:rPr>
        <w:t>Signature</w:t>
      </w:r>
      <w:proofErr w:type="gramStart"/>
      <w:r w:rsidR="00FF22EA">
        <w:rPr>
          <w:b/>
        </w:rPr>
        <w:t>:</w:t>
      </w:r>
      <w:r w:rsidRPr="005F73B8">
        <w:rPr>
          <w:b/>
        </w:rPr>
        <w:t>_</w:t>
      </w:r>
      <w:proofErr w:type="gramEnd"/>
      <w:r w:rsidRPr="005F73B8">
        <w:rPr>
          <w:b/>
        </w:rPr>
        <w:t>__________________</w:t>
      </w:r>
      <w:r w:rsidRPr="005F73B8">
        <w:rPr>
          <w:b/>
        </w:rPr>
        <w:softHyphen/>
        <w:t>______</w:t>
      </w:r>
      <w:r w:rsidRPr="005F73B8">
        <w:rPr>
          <w:b/>
        </w:rPr>
        <w:softHyphen/>
        <w:t>___________Date</w:t>
      </w:r>
      <w:proofErr w:type="spellEnd"/>
      <w:r w:rsidRPr="005F73B8">
        <w:rPr>
          <w:b/>
        </w:rPr>
        <w:t xml:space="preserve"> ___________</w:t>
      </w:r>
    </w:p>
    <w:p w:rsidR="00EA48DC" w:rsidRDefault="00EA48DC" w:rsidP="00AF0021">
      <w:pPr>
        <w:spacing w:line="276" w:lineRule="auto"/>
        <w:rPr>
          <w:b/>
        </w:rPr>
      </w:pPr>
    </w:p>
    <w:p w:rsidR="00EA48DC" w:rsidRDefault="00EA48DC" w:rsidP="00AF0021">
      <w:pPr>
        <w:spacing w:line="276" w:lineRule="auto"/>
        <w:rPr>
          <w:b/>
        </w:rPr>
      </w:pPr>
    </w:p>
    <w:p w:rsidR="008439B9" w:rsidRDefault="008439B9" w:rsidP="00AF0021">
      <w:pPr>
        <w:spacing w:line="276" w:lineRule="auto"/>
        <w:rPr>
          <w:b/>
        </w:rPr>
      </w:pPr>
      <w:r>
        <w:rPr>
          <w:b/>
        </w:rPr>
        <w:lastRenderedPageBreak/>
        <w:t>Graduate School Director Signature: ______________________________Date:___________</w:t>
      </w:r>
    </w:p>
    <w:p w:rsidR="008439B9" w:rsidRDefault="008439B9" w:rsidP="00AF0021">
      <w:pPr>
        <w:spacing w:line="276" w:lineRule="auto"/>
        <w:rPr>
          <w:b/>
        </w:rPr>
      </w:pPr>
    </w:p>
    <w:p w:rsidR="008439B9" w:rsidRDefault="008439B9" w:rsidP="00AF0021">
      <w:pPr>
        <w:spacing w:line="276" w:lineRule="auto"/>
        <w:rPr>
          <w:b/>
        </w:rPr>
      </w:pPr>
    </w:p>
    <w:p w:rsidR="00EA48DC" w:rsidRDefault="00EA48DC" w:rsidP="00AF0021">
      <w:pPr>
        <w:spacing w:line="276" w:lineRule="auto"/>
        <w:rPr>
          <w:b/>
        </w:rPr>
      </w:pPr>
      <w:r>
        <w:rPr>
          <w:b/>
        </w:rPr>
        <w:t>CIRC Co-Chair</w:t>
      </w:r>
      <w:r w:rsidRPr="005F73B8">
        <w:rPr>
          <w:b/>
        </w:rPr>
        <w:t xml:space="preserve"> </w:t>
      </w:r>
      <w:proofErr w:type="spellStart"/>
      <w:r w:rsidRPr="005F73B8">
        <w:rPr>
          <w:b/>
        </w:rPr>
        <w:t>Signature</w:t>
      </w:r>
      <w:proofErr w:type="gramStart"/>
      <w:r>
        <w:rPr>
          <w:b/>
        </w:rPr>
        <w:t>:</w:t>
      </w:r>
      <w:r w:rsidRPr="005F73B8">
        <w:rPr>
          <w:b/>
        </w:rPr>
        <w:t>_</w:t>
      </w:r>
      <w:proofErr w:type="gramEnd"/>
      <w:r w:rsidRPr="005F73B8">
        <w:rPr>
          <w:b/>
        </w:rPr>
        <w:t>__________________</w:t>
      </w:r>
      <w:r w:rsidRPr="005F73B8">
        <w:rPr>
          <w:b/>
        </w:rPr>
        <w:softHyphen/>
        <w:t>______</w:t>
      </w:r>
      <w:r w:rsidRPr="005F73B8">
        <w:rPr>
          <w:b/>
        </w:rPr>
        <w:softHyphen/>
        <w:t>___________</w:t>
      </w:r>
      <w:r>
        <w:rPr>
          <w:b/>
        </w:rPr>
        <w:t>___</w:t>
      </w:r>
      <w:r w:rsidRPr="005F73B8">
        <w:rPr>
          <w:b/>
        </w:rPr>
        <w:t>Date</w:t>
      </w:r>
      <w:proofErr w:type="spellEnd"/>
      <w:r w:rsidRPr="005F73B8">
        <w:rPr>
          <w:b/>
        </w:rPr>
        <w:t xml:space="preserve"> ___________</w:t>
      </w:r>
    </w:p>
    <w:p w:rsidR="00EA48DC" w:rsidRDefault="00EA48DC" w:rsidP="00AF0021">
      <w:pPr>
        <w:spacing w:line="276" w:lineRule="auto"/>
        <w:rPr>
          <w:b/>
        </w:rPr>
      </w:pPr>
    </w:p>
    <w:p w:rsidR="00EA48DC" w:rsidRPr="005F73B8" w:rsidRDefault="00EA48DC"/>
    <w:sectPr w:rsidR="00EA48DC" w:rsidRPr="005F73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87" w:rsidRDefault="00E33287" w:rsidP="00FE50E5">
      <w:r>
        <w:separator/>
      </w:r>
    </w:p>
  </w:endnote>
  <w:endnote w:type="continuationSeparator" w:id="0">
    <w:p w:rsidR="00E33287" w:rsidRDefault="00E33287" w:rsidP="00FE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E5" w:rsidRDefault="008F2BFD">
    <w:pPr>
      <w:pStyle w:val="Footer"/>
    </w:pPr>
    <w:r>
      <w:t>2.7.22</w:t>
    </w:r>
  </w:p>
  <w:p w:rsidR="00FE50E5" w:rsidRDefault="00FE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87" w:rsidRDefault="00E33287" w:rsidP="00FE50E5">
      <w:r>
        <w:separator/>
      </w:r>
    </w:p>
  </w:footnote>
  <w:footnote w:type="continuationSeparator" w:id="0">
    <w:p w:rsidR="00E33287" w:rsidRDefault="00E33287" w:rsidP="00FE5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E5916"/>
    <w:multiLevelType w:val="hybridMultilevel"/>
    <w:tmpl w:val="BB38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D4164"/>
    <w:multiLevelType w:val="hybridMultilevel"/>
    <w:tmpl w:val="751AC6AC"/>
    <w:lvl w:ilvl="0" w:tplc="7FAEAD66">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B8F5D6D"/>
    <w:multiLevelType w:val="hybridMultilevel"/>
    <w:tmpl w:val="8D26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55"/>
    <w:rsid w:val="000E2345"/>
    <w:rsid w:val="000F5B7C"/>
    <w:rsid w:val="001334C5"/>
    <w:rsid w:val="001454E9"/>
    <w:rsid w:val="00154B97"/>
    <w:rsid w:val="001816B3"/>
    <w:rsid w:val="0020309A"/>
    <w:rsid w:val="002154C2"/>
    <w:rsid w:val="002B3AE7"/>
    <w:rsid w:val="002E4BDD"/>
    <w:rsid w:val="002F3208"/>
    <w:rsid w:val="0033408C"/>
    <w:rsid w:val="003672A5"/>
    <w:rsid w:val="00382FC6"/>
    <w:rsid w:val="003916E1"/>
    <w:rsid w:val="0042562B"/>
    <w:rsid w:val="00426742"/>
    <w:rsid w:val="00427865"/>
    <w:rsid w:val="004718F7"/>
    <w:rsid w:val="004C3D8E"/>
    <w:rsid w:val="005142F3"/>
    <w:rsid w:val="005416F5"/>
    <w:rsid w:val="005819B9"/>
    <w:rsid w:val="005C2FE7"/>
    <w:rsid w:val="005E05DD"/>
    <w:rsid w:val="005F73B8"/>
    <w:rsid w:val="00605FF8"/>
    <w:rsid w:val="00646294"/>
    <w:rsid w:val="006947DE"/>
    <w:rsid w:val="006B1D49"/>
    <w:rsid w:val="006D2DDB"/>
    <w:rsid w:val="006D57C9"/>
    <w:rsid w:val="006E0590"/>
    <w:rsid w:val="00712DF5"/>
    <w:rsid w:val="00786A5F"/>
    <w:rsid w:val="007C5C3A"/>
    <w:rsid w:val="008066C4"/>
    <w:rsid w:val="008439B9"/>
    <w:rsid w:val="0086275F"/>
    <w:rsid w:val="0087605A"/>
    <w:rsid w:val="008A1EC2"/>
    <w:rsid w:val="008D7F55"/>
    <w:rsid w:val="008F2BFD"/>
    <w:rsid w:val="0097679C"/>
    <w:rsid w:val="00A017DE"/>
    <w:rsid w:val="00A12EDB"/>
    <w:rsid w:val="00A8274A"/>
    <w:rsid w:val="00AB0DF1"/>
    <w:rsid w:val="00AD5F32"/>
    <w:rsid w:val="00AF0021"/>
    <w:rsid w:val="00B06DB4"/>
    <w:rsid w:val="00B22232"/>
    <w:rsid w:val="00B35475"/>
    <w:rsid w:val="00B603A6"/>
    <w:rsid w:val="00B74B43"/>
    <w:rsid w:val="00BE394B"/>
    <w:rsid w:val="00C85FF2"/>
    <w:rsid w:val="00D754CA"/>
    <w:rsid w:val="00D87AAB"/>
    <w:rsid w:val="00E003DE"/>
    <w:rsid w:val="00E33287"/>
    <w:rsid w:val="00E8657E"/>
    <w:rsid w:val="00EA1966"/>
    <w:rsid w:val="00EA40E5"/>
    <w:rsid w:val="00EA48DC"/>
    <w:rsid w:val="00EB03E9"/>
    <w:rsid w:val="00EE25F9"/>
    <w:rsid w:val="00FB5ACA"/>
    <w:rsid w:val="00FC3F1B"/>
    <w:rsid w:val="00FC462E"/>
    <w:rsid w:val="00FC7E4C"/>
    <w:rsid w:val="00FE50E5"/>
    <w:rsid w:val="00FF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E01DE-1AC3-463D-8BE5-F8308B28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09A"/>
    <w:pPr>
      <w:ind w:left="720"/>
      <w:contextualSpacing/>
    </w:pPr>
  </w:style>
  <w:style w:type="paragraph" w:styleId="BalloonText">
    <w:name w:val="Balloon Text"/>
    <w:basedOn w:val="Normal"/>
    <w:link w:val="BalloonTextChar"/>
    <w:uiPriority w:val="99"/>
    <w:semiHidden/>
    <w:unhideWhenUsed/>
    <w:rsid w:val="00C85FF2"/>
    <w:rPr>
      <w:rFonts w:ascii="Tahoma" w:hAnsi="Tahoma" w:cs="Tahoma"/>
      <w:sz w:val="16"/>
      <w:szCs w:val="16"/>
    </w:rPr>
  </w:style>
  <w:style w:type="character" w:customStyle="1" w:styleId="BalloonTextChar">
    <w:name w:val="Balloon Text Char"/>
    <w:basedOn w:val="DefaultParagraphFont"/>
    <w:link w:val="BalloonText"/>
    <w:uiPriority w:val="99"/>
    <w:semiHidden/>
    <w:rsid w:val="00C85FF2"/>
    <w:rPr>
      <w:rFonts w:ascii="Tahoma" w:eastAsia="Times New Roman" w:hAnsi="Tahoma" w:cs="Tahoma"/>
      <w:sz w:val="16"/>
      <w:szCs w:val="16"/>
    </w:rPr>
  </w:style>
  <w:style w:type="paragraph" w:styleId="Header">
    <w:name w:val="header"/>
    <w:basedOn w:val="Normal"/>
    <w:link w:val="HeaderChar"/>
    <w:uiPriority w:val="99"/>
    <w:unhideWhenUsed/>
    <w:rsid w:val="00FE50E5"/>
    <w:pPr>
      <w:tabs>
        <w:tab w:val="center" w:pos="4680"/>
        <w:tab w:val="right" w:pos="9360"/>
      </w:tabs>
    </w:pPr>
  </w:style>
  <w:style w:type="character" w:customStyle="1" w:styleId="HeaderChar">
    <w:name w:val="Header Char"/>
    <w:basedOn w:val="DefaultParagraphFont"/>
    <w:link w:val="Header"/>
    <w:uiPriority w:val="99"/>
    <w:rsid w:val="00FE50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0E5"/>
    <w:pPr>
      <w:tabs>
        <w:tab w:val="center" w:pos="4680"/>
        <w:tab w:val="right" w:pos="9360"/>
      </w:tabs>
    </w:pPr>
  </w:style>
  <w:style w:type="character" w:customStyle="1" w:styleId="FooterChar">
    <w:name w:val="Footer Char"/>
    <w:basedOn w:val="DefaultParagraphFont"/>
    <w:link w:val="Footer"/>
    <w:uiPriority w:val="99"/>
    <w:rsid w:val="00FE50E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462E"/>
    <w:rPr>
      <w:sz w:val="16"/>
      <w:szCs w:val="16"/>
    </w:rPr>
  </w:style>
  <w:style w:type="paragraph" w:styleId="CommentText">
    <w:name w:val="annotation text"/>
    <w:basedOn w:val="Normal"/>
    <w:link w:val="CommentTextChar"/>
    <w:uiPriority w:val="99"/>
    <w:semiHidden/>
    <w:unhideWhenUsed/>
    <w:rsid w:val="00FC462E"/>
    <w:rPr>
      <w:sz w:val="20"/>
      <w:szCs w:val="20"/>
    </w:rPr>
  </w:style>
  <w:style w:type="character" w:customStyle="1" w:styleId="CommentTextChar">
    <w:name w:val="Comment Text Char"/>
    <w:basedOn w:val="DefaultParagraphFont"/>
    <w:link w:val="CommentText"/>
    <w:uiPriority w:val="99"/>
    <w:semiHidden/>
    <w:rsid w:val="00FC46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462E"/>
    <w:rPr>
      <w:b/>
      <w:bCs/>
    </w:rPr>
  </w:style>
  <w:style w:type="character" w:customStyle="1" w:styleId="CommentSubjectChar">
    <w:name w:val="Comment Subject Char"/>
    <w:basedOn w:val="CommentTextChar"/>
    <w:link w:val="CommentSubject"/>
    <w:uiPriority w:val="99"/>
    <w:semiHidden/>
    <w:rsid w:val="00FC462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C462E"/>
    <w:rPr>
      <w:color w:val="0000FF" w:themeColor="hyperlink"/>
      <w:u w:val="single"/>
    </w:rPr>
  </w:style>
  <w:style w:type="character" w:styleId="FollowedHyperlink">
    <w:name w:val="FollowedHyperlink"/>
    <w:basedOn w:val="DefaultParagraphFont"/>
    <w:uiPriority w:val="99"/>
    <w:semiHidden/>
    <w:unhideWhenUsed/>
    <w:rsid w:val="000F5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WFBMC</dc:creator>
  <cp:lastModifiedBy>Shannon Putnam</cp:lastModifiedBy>
  <cp:revision>2</cp:revision>
  <dcterms:created xsi:type="dcterms:W3CDTF">2022-06-20T18:52:00Z</dcterms:created>
  <dcterms:modified xsi:type="dcterms:W3CDTF">2022-06-20T18:52:00Z</dcterms:modified>
</cp:coreProperties>
</file>