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A1" w:rsidRDefault="007059A1">
      <w:bookmarkStart w:id="0" w:name="_GoBack"/>
      <w:bookmarkEnd w:id="0"/>
    </w:p>
    <w:p w:rsidR="00792B73" w:rsidRDefault="00792B73" w:rsidP="00792B73">
      <w:pPr>
        <w:jc w:val="center"/>
        <w:rPr>
          <w:b/>
        </w:rPr>
      </w:pPr>
    </w:p>
    <w:p w:rsidR="00792B73" w:rsidRDefault="00792B73" w:rsidP="00792B73">
      <w:pPr>
        <w:jc w:val="center"/>
        <w:rPr>
          <w:b/>
        </w:rPr>
      </w:pPr>
      <w:r>
        <w:rPr>
          <w:b/>
        </w:rPr>
        <w:t>Request for Accounting of Disclosures of Protected Health Information</w:t>
      </w:r>
    </w:p>
    <w:p w:rsidR="00792B73" w:rsidRDefault="00792B73" w:rsidP="00792B73">
      <w:pPr>
        <w:jc w:val="center"/>
        <w:rPr>
          <w:b/>
        </w:rPr>
      </w:pPr>
    </w:p>
    <w:p w:rsidR="00792B73" w:rsidRDefault="00792B73" w:rsidP="00792B73">
      <w:pPr>
        <w:jc w:val="both"/>
        <w:rPr>
          <w:b/>
          <w:i/>
          <w:sz w:val="22"/>
          <w:szCs w:val="22"/>
        </w:rPr>
      </w:pPr>
      <w:r w:rsidRPr="00792B73">
        <w:rPr>
          <w:b/>
          <w:i/>
          <w:sz w:val="22"/>
          <w:szCs w:val="22"/>
        </w:rPr>
        <w:t>As required by the Health Insurance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Portability and Accountability Act of 1996 (HIPAA), you have a right to request an accounting of disclosures of health information that pertains to you.  Exceptions to Accounting of Disclosures are:</w:t>
      </w:r>
    </w:p>
    <w:p w:rsidR="00792B73" w:rsidRDefault="00792B73" w:rsidP="00792B73">
      <w:pPr>
        <w:jc w:val="both"/>
        <w:rPr>
          <w:b/>
          <w:i/>
          <w:sz w:val="22"/>
          <w:szCs w:val="22"/>
        </w:rPr>
      </w:pPr>
    </w:p>
    <w:p w:rsidR="00792B73" w:rsidRDefault="00792B73" w:rsidP="006402E0">
      <w:pPr>
        <w:numPr>
          <w:ilvl w:val="0"/>
          <w:numId w:val="1"/>
        </w:numPr>
        <w:tabs>
          <w:tab w:val="clear" w:pos="1500"/>
          <w:tab w:val="num" w:pos="561"/>
        </w:tabs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>Disclosures made for treatment, payment, or healthcare operations;</w:t>
      </w:r>
    </w:p>
    <w:p w:rsidR="00792B73" w:rsidRDefault="00792B73" w:rsidP="006402E0">
      <w:pPr>
        <w:numPr>
          <w:ilvl w:val="0"/>
          <w:numId w:val="1"/>
        </w:numPr>
        <w:tabs>
          <w:tab w:val="clear" w:pos="1500"/>
          <w:tab w:val="num" w:pos="561"/>
        </w:tabs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>Disclosures made to individuals of protected health information about themselves;</w:t>
      </w:r>
    </w:p>
    <w:p w:rsidR="00792B73" w:rsidRDefault="00792B73" w:rsidP="006402E0">
      <w:pPr>
        <w:numPr>
          <w:ilvl w:val="0"/>
          <w:numId w:val="1"/>
        </w:numPr>
        <w:tabs>
          <w:tab w:val="clear" w:pos="1500"/>
          <w:tab w:val="num" w:pos="561"/>
        </w:tabs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>Disclosures made pursuant to a valid authorization;</w:t>
      </w:r>
    </w:p>
    <w:p w:rsidR="00792B73" w:rsidRDefault="00792B73" w:rsidP="006402E0">
      <w:pPr>
        <w:numPr>
          <w:ilvl w:val="0"/>
          <w:numId w:val="1"/>
        </w:numPr>
        <w:tabs>
          <w:tab w:val="clear" w:pos="1500"/>
          <w:tab w:val="num" w:pos="561"/>
        </w:tabs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>Disclosures made for the hospital’s directory or to person(s) involved in the individual’s care;</w:t>
      </w:r>
    </w:p>
    <w:p w:rsidR="00792B73" w:rsidRDefault="00792B73" w:rsidP="006402E0">
      <w:pPr>
        <w:numPr>
          <w:ilvl w:val="0"/>
          <w:numId w:val="1"/>
        </w:numPr>
        <w:tabs>
          <w:tab w:val="clear" w:pos="1500"/>
          <w:tab w:val="num" w:pos="561"/>
        </w:tabs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>Disclosures made for national security or intelligence purposes;</w:t>
      </w:r>
    </w:p>
    <w:p w:rsidR="00792B73" w:rsidRDefault="00792B73" w:rsidP="006402E0">
      <w:pPr>
        <w:numPr>
          <w:ilvl w:val="0"/>
          <w:numId w:val="1"/>
        </w:numPr>
        <w:tabs>
          <w:tab w:val="clear" w:pos="1500"/>
          <w:tab w:val="num" w:pos="561"/>
        </w:tabs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>Disclosures made to correctional institutions or law enforcement officials;</w:t>
      </w:r>
    </w:p>
    <w:p w:rsidR="00792B73" w:rsidRDefault="00792B73" w:rsidP="006402E0">
      <w:pPr>
        <w:numPr>
          <w:ilvl w:val="0"/>
          <w:numId w:val="1"/>
        </w:numPr>
        <w:tabs>
          <w:tab w:val="clear" w:pos="1500"/>
          <w:tab w:val="num" w:pos="561"/>
        </w:tabs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>Disclosures made as part of a limited data set; or</w:t>
      </w:r>
    </w:p>
    <w:p w:rsidR="00792B73" w:rsidRDefault="00792B73" w:rsidP="006402E0">
      <w:pPr>
        <w:numPr>
          <w:ilvl w:val="0"/>
          <w:numId w:val="1"/>
        </w:numPr>
        <w:tabs>
          <w:tab w:val="clear" w:pos="1500"/>
          <w:tab w:val="num" w:pos="561"/>
        </w:tabs>
        <w:ind w:left="561" w:hanging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Disclosures made that occurred </w:t>
      </w:r>
      <w:r w:rsidR="00E54CF7">
        <w:rPr>
          <w:sz w:val="22"/>
          <w:szCs w:val="22"/>
        </w:rPr>
        <w:t>prior to the compliance date.</w:t>
      </w:r>
    </w:p>
    <w:p w:rsidR="00800B9F" w:rsidRDefault="00800B9F" w:rsidP="00800B9F">
      <w:pPr>
        <w:jc w:val="both"/>
        <w:rPr>
          <w:sz w:val="22"/>
          <w:szCs w:val="22"/>
        </w:rPr>
      </w:pPr>
    </w:p>
    <w:p w:rsidR="00800B9F" w:rsidRDefault="00800B9F" w:rsidP="00800B9F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800B9F">
        <w:rPr>
          <w:sz w:val="22"/>
          <w:szCs w:val="22"/>
        </w:rPr>
        <w:t>Disclosure</w:t>
      </w:r>
      <w:r>
        <w:rPr>
          <w:sz w:val="22"/>
          <w:szCs w:val="22"/>
        </w:rPr>
        <w:t>” means the release of the information to a party outside of the covered entity holding the information.</w:t>
      </w:r>
    </w:p>
    <w:p w:rsidR="00800B9F" w:rsidRDefault="00800B9F" w:rsidP="00800B9F">
      <w:pPr>
        <w:jc w:val="both"/>
        <w:rPr>
          <w:sz w:val="22"/>
          <w:szCs w:val="22"/>
        </w:rPr>
      </w:pPr>
    </w:p>
    <w:p w:rsidR="00E54CF7" w:rsidRDefault="00800B9F" w:rsidP="00E54C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Disclosure does </w:t>
      </w:r>
      <w:r w:rsidRPr="002357F2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include uses or accesses of information made within the covered entity by members of the covered entity’s workforce. </w:t>
      </w:r>
    </w:p>
    <w:p w:rsidR="00E54CF7" w:rsidRDefault="00E54CF7" w:rsidP="00E54CF7">
      <w:pPr>
        <w:jc w:val="both"/>
        <w:rPr>
          <w:sz w:val="22"/>
          <w:szCs w:val="22"/>
        </w:rPr>
      </w:pPr>
    </w:p>
    <w:p w:rsidR="00E54CF7" w:rsidRDefault="00E54CF7" w:rsidP="00E54C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REQUEST SECTION:</w:t>
      </w:r>
    </w:p>
    <w:p w:rsidR="00E54CF7" w:rsidRDefault="00E54CF7" w:rsidP="00E54CF7">
      <w:pPr>
        <w:jc w:val="both"/>
        <w:rPr>
          <w:b/>
          <w:sz w:val="22"/>
          <w:szCs w:val="22"/>
        </w:rPr>
      </w:pPr>
    </w:p>
    <w:p w:rsidR="00E54CF7" w:rsidRDefault="00E54CF7" w:rsidP="00800B9F">
      <w:pPr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(print name), hereby request an accounting of disclosures of my protected health information that have occurred</w:t>
      </w:r>
      <w:r w:rsidR="00827C03">
        <w:rPr>
          <w:sz w:val="22"/>
          <w:szCs w:val="22"/>
        </w:rPr>
        <w:t xml:space="preserve"> </w:t>
      </w:r>
      <w:r w:rsidR="00827C03">
        <w:rPr>
          <w:sz w:val="22"/>
          <w:szCs w:val="22"/>
          <w:u w:val="single"/>
        </w:rPr>
        <w:tab/>
      </w:r>
      <w:r w:rsidR="00827C03">
        <w:rPr>
          <w:sz w:val="22"/>
          <w:szCs w:val="22"/>
          <w:u w:val="single"/>
        </w:rPr>
        <w:tab/>
        <w:t xml:space="preserve">             </w:t>
      </w:r>
      <w:r w:rsidR="00827C03"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  <w:r w:rsidR="00827C03">
        <w:rPr>
          <w:sz w:val="22"/>
          <w:szCs w:val="22"/>
        </w:rPr>
        <w:t xml:space="preserve"> </w:t>
      </w:r>
      <w:r w:rsidR="00827C03">
        <w:rPr>
          <w:sz w:val="22"/>
          <w:szCs w:val="22"/>
        </w:rPr>
        <w:br/>
        <w:t>(</w:t>
      </w:r>
      <w:r w:rsidR="00827C03" w:rsidRPr="00827C03">
        <w:rPr>
          <w:i/>
          <w:sz w:val="22"/>
          <w:szCs w:val="22"/>
        </w:rPr>
        <w:t>Specify time frame; not to exceed 6 years, nor to predate April 14, 2003</w:t>
      </w:r>
      <w:r w:rsidR="00827C03">
        <w:rPr>
          <w:sz w:val="22"/>
          <w:szCs w:val="22"/>
        </w:rPr>
        <w:t>)</w:t>
      </w:r>
    </w:p>
    <w:p w:rsidR="00E54CF7" w:rsidRDefault="00E54CF7" w:rsidP="00E54CF7">
      <w:pPr>
        <w:jc w:val="both"/>
        <w:rPr>
          <w:sz w:val="22"/>
          <w:szCs w:val="22"/>
        </w:rPr>
      </w:pPr>
    </w:p>
    <w:p w:rsidR="00DE1E4A" w:rsidRDefault="00DE1E4A" w:rsidP="00DE1E4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Patient 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Date of Birth: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1E4A" w:rsidRDefault="00DE1E4A" w:rsidP="00DE1E4A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ab/>
        <w:t xml:space="preserve">           </w:t>
      </w:r>
      <w:r>
        <w:rPr>
          <w:i/>
          <w:sz w:val="20"/>
          <w:szCs w:val="20"/>
        </w:rPr>
        <w:t>(First, Middle, Maiden, Last)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(Month/Day/Year)</w:t>
      </w:r>
    </w:p>
    <w:p w:rsidR="00DE1E4A" w:rsidRDefault="00DE1E4A" w:rsidP="00DE1E4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Patient Address: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1E4A" w:rsidRDefault="00DE1E4A" w:rsidP="00DE1E4A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i/>
          <w:sz w:val="20"/>
          <w:szCs w:val="20"/>
        </w:rPr>
        <w:t>(Street Number, City, State, Zip Code)</w:t>
      </w:r>
    </w:p>
    <w:p w:rsidR="00DE1E4A" w:rsidRPr="004B1819" w:rsidRDefault="00DE1E4A" w:rsidP="00DE1E4A">
      <w:pPr>
        <w:jc w:val="both"/>
        <w:rPr>
          <w:i/>
          <w:sz w:val="20"/>
          <w:szCs w:val="20"/>
        </w:rPr>
      </w:pPr>
    </w:p>
    <w:p w:rsidR="00DE1E4A" w:rsidRDefault="00DE1E4A" w:rsidP="00DE1E4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E1E4A" w:rsidRDefault="00DE1E4A" w:rsidP="00DE1E4A">
      <w:pPr>
        <w:jc w:val="both"/>
        <w:rPr>
          <w:sz w:val="22"/>
          <w:szCs w:val="22"/>
          <w:u w:val="single"/>
        </w:rPr>
      </w:pPr>
    </w:p>
    <w:p w:rsidR="00DE1E4A" w:rsidRDefault="00DE1E4A" w:rsidP="00DE1E4A">
      <w:pPr>
        <w:jc w:val="both"/>
        <w:rPr>
          <w:sz w:val="22"/>
          <w:szCs w:val="22"/>
          <w:u w:val="single"/>
        </w:rPr>
      </w:pPr>
      <w:r w:rsidRPr="00E54CF7">
        <w:rPr>
          <w:sz w:val="22"/>
          <w:szCs w:val="22"/>
        </w:rPr>
        <w:t>Print 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Telephone: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74CD6" w:rsidRDefault="00E74CD6" w:rsidP="00DE1E4A">
      <w:pPr>
        <w:jc w:val="both"/>
        <w:rPr>
          <w:sz w:val="22"/>
          <w:szCs w:val="22"/>
          <w:u w:val="single"/>
        </w:rPr>
      </w:pPr>
    </w:p>
    <w:p w:rsidR="00E74CD6" w:rsidRDefault="00E74CD6" w:rsidP="00E74CD6">
      <w:pPr>
        <w:jc w:val="both"/>
        <w:rPr>
          <w:sz w:val="22"/>
          <w:szCs w:val="22"/>
        </w:rPr>
      </w:pPr>
      <w:r>
        <w:rPr>
          <w:sz w:val="22"/>
          <w:szCs w:val="22"/>
        </w:rPr>
        <w:t>If not signed by the patient, please indicate relationship:</w:t>
      </w:r>
    </w:p>
    <w:p w:rsidR="00E74CD6" w:rsidRDefault="00E74CD6" w:rsidP="00E74CD6">
      <w:pPr>
        <w:jc w:val="both"/>
        <w:rPr>
          <w:sz w:val="22"/>
          <w:szCs w:val="22"/>
        </w:rPr>
      </w:pPr>
    </w:p>
    <w:p w:rsidR="00E74CD6" w:rsidRDefault="00E74CD6" w:rsidP="00E74C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Parent or guardian of minor patient;</w:t>
      </w:r>
    </w:p>
    <w:p w:rsidR="00E74CD6" w:rsidRDefault="00E74CD6" w:rsidP="00E74C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Guardian or conservator of an incompetent patient;</w:t>
      </w:r>
    </w:p>
    <w:p w:rsidR="00E74CD6" w:rsidRDefault="00E74CD6" w:rsidP="00E74C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Beneficiary or personal representative of deceased patient;</w:t>
      </w:r>
    </w:p>
    <w:p w:rsidR="00E74CD6" w:rsidRPr="008B4011" w:rsidRDefault="00E74CD6" w:rsidP="00E74C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Other (specify)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74CD6" w:rsidRDefault="00E74CD6" w:rsidP="00E74CD6">
      <w:pPr>
        <w:jc w:val="both"/>
        <w:rPr>
          <w:sz w:val="22"/>
          <w:szCs w:val="22"/>
          <w:u w:val="single"/>
        </w:rPr>
      </w:pPr>
    </w:p>
    <w:p w:rsidR="00E74CD6" w:rsidRDefault="00E74CD6" w:rsidP="00D25653">
      <w:pPr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Copy of </w:t>
      </w:r>
      <w:r w:rsidR="00D25653">
        <w:rPr>
          <w:i/>
          <w:sz w:val="22"/>
          <w:szCs w:val="22"/>
        </w:rPr>
        <w:t>any documentation confirming the above relationship must</w:t>
      </w:r>
      <w:r>
        <w:rPr>
          <w:i/>
          <w:sz w:val="22"/>
          <w:szCs w:val="22"/>
        </w:rPr>
        <w:t xml:space="preserve"> accompany form.</w:t>
      </w:r>
    </w:p>
    <w:p w:rsidR="00DE1E4A" w:rsidRPr="00E54CF7" w:rsidRDefault="00DE1E4A" w:rsidP="00E54CF7">
      <w:pPr>
        <w:jc w:val="both"/>
        <w:rPr>
          <w:sz w:val="22"/>
          <w:szCs w:val="22"/>
          <w:u w:val="single"/>
        </w:rPr>
      </w:pPr>
    </w:p>
    <w:sectPr w:rsidR="00DE1E4A" w:rsidRPr="00E54CF7" w:rsidSect="006A1A1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AE" w:rsidRDefault="00C47BAE">
      <w:r>
        <w:separator/>
      </w:r>
    </w:p>
  </w:endnote>
  <w:endnote w:type="continuationSeparator" w:id="0">
    <w:p w:rsidR="00C47BAE" w:rsidRDefault="00C4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8F" w:rsidRDefault="00BF5406" w:rsidP="00792B7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8F238F" w:rsidRPr="00792B73">
      <w:rPr>
        <w:sz w:val="16"/>
        <w:szCs w:val="16"/>
      </w:rPr>
      <w:t xml:space="preserve">Page </w:t>
    </w:r>
    <w:r w:rsidR="008F238F" w:rsidRPr="00792B73">
      <w:rPr>
        <w:sz w:val="16"/>
        <w:szCs w:val="16"/>
      </w:rPr>
      <w:fldChar w:fldCharType="begin"/>
    </w:r>
    <w:r w:rsidR="008F238F" w:rsidRPr="00792B73">
      <w:rPr>
        <w:sz w:val="16"/>
        <w:szCs w:val="16"/>
      </w:rPr>
      <w:instrText xml:space="preserve"> PAGE </w:instrText>
    </w:r>
    <w:r w:rsidR="008F238F" w:rsidRPr="00792B73">
      <w:rPr>
        <w:sz w:val="16"/>
        <w:szCs w:val="16"/>
      </w:rPr>
      <w:fldChar w:fldCharType="separate"/>
    </w:r>
    <w:r w:rsidR="005F356C">
      <w:rPr>
        <w:noProof/>
        <w:sz w:val="16"/>
        <w:szCs w:val="16"/>
      </w:rPr>
      <w:t>1</w:t>
    </w:r>
    <w:r w:rsidR="008F238F" w:rsidRPr="00792B73">
      <w:rPr>
        <w:sz w:val="16"/>
        <w:szCs w:val="16"/>
      </w:rPr>
      <w:fldChar w:fldCharType="end"/>
    </w:r>
    <w:r w:rsidR="008F238F" w:rsidRPr="00792B73">
      <w:rPr>
        <w:sz w:val="16"/>
        <w:szCs w:val="16"/>
      </w:rPr>
      <w:t xml:space="preserve"> of </w:t>
    </w:r>
    <w:r w:rsidR="008F238F" w:rsidRPr="00792B73">
      <w:rPr>
        <w:sz w:val="16"/>
        <w:szCs w:val="16"/>
      </w:rPr>
      <w:fldChar w:fldCharType="begin"/>
    </w:r>
    <w:r w:rsidR="008F238F" w:rsidRPr="00792B73">
      <w:rPr>
        <w:sz w:val="16"/>
        <w:szCs w:val="16"/>
      </w:rPr>
      <w:instrText xml:space="preserve"> NUMPAGES </w:instrText>
    </w:r>
    <w:r w:rsidR="008F238F" w:rsidRPr="00792B73">
      <w:rPr>
        <w:sz w:val="16"/>
        <w:szCs w:val="16"/>
      </w:rPr>
      <w:fldChar w:fldCharType="separate"/>
    </w:r>
    <w:r w:rsidR="005F356C">
      <w:rPr>
        <w:noProof/>
        <w:sz w:val="16"/>
        <w:szCs w:val="16"/>
      </w:rPr>
      <w:t>1</w:t>
    </w:r>
    <w:r w:rsidR="008F238F" w:rsidRPr="00792B73">
      <w:rPr>
        <w:sz w:val="16"/>
        <w:szCs w:val="16"/>
      </w:rPr>
      <w:fldChar w:fldCharType="end"/>
    </w:r>
    <w:r w:rsidR="008F238F">
      <w:rPr>
        <w:sz w:val="16"/>
        <w:szCs w:val="16"/>
      </w:rPr>
      <w:tab/>
    </w:r>
    <w:r w:rsidR="008F238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AE" w:rsidRDefault="00C47BAE">
      <w:r>
        <w:separator/>
      </w:r>
    </w:p>
  </w:footnote>
  <w:footnote w:type="continuationSeparator" w:id="0">
    <w:p w:rsidR="00C47BAE" w:rsidRDefault="00C4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8F" w:rsidRDefault="00BF5406" w:rsidP="00792B7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Atrium Health Wake Forest Baptist</w:t>
    </w:r>
  </w:p>
  <w:p w:rsidR="008F238F" w:rsidRDefault="008F238F" w:rsidP="00792B73">
    <w:pPr>
      <w:pStyle w:val="Header"/>
      <w:jc w:val="center"/>
    </w:pPr>
    <w:smartTag w:uri="urn:schemas-microsoft-com:office:smarttags" w:element="address">
      <w:smartTag w:uri="urn:schemas-microsoft-com:office:smarttags" w:element="Street">
        <w:r>
          <w:t>Medical Center Blvd.</w:t>
        </w:r>
      </w:smartTag>
      <w:r>
        <w:t xml:space="preserve">, </w:t>
      </w:r>
      <w:smartTag w:uri="urn:schemas-microsoft-com:office:smarttags" w:element="City">
        <w:r>
          <w:t>Winston-Salem</w:t>
        </w:r>
      </w:smartTag>
      <w:r>
        <w:t xml:space="preserve">, </w:t>
      </w:r>
      <w:smartTag w:uri="urn:schemas-microsoft-com:office:smarttags" w:element="State">
        <w:r>
          <w:t>NC</w:t>
        </w:r>
      </w:smartTag>
      <w:r>
        <w:t xml:space="preserve"> </w:t>
      </w:r>
      <w:smartTag w:uri="urn:schemas-microsoft-com:office:smarttags" w:element="PostalCode">
        <w:r>
          <w:t>27157</w:t>
        </w:r>
      </w:smartTag>
    </w:smartTag>
  </w:p>
  <w:p w:rsidR="008F238F" w:rsidRPr="00792B73" w:rsidRDefault="008F238F" w:rsidP="00792B73">
    <w:pPr>
      <w:pStyle w:val="Header"/>
      <w:pBdr>
        <w:bottom w:val="single" w:sz="12" w:space="1" w:color="auto"/>
      </w:pBdr>
      <w:jc w:val="center"/>
    </w:pPr>
    <w:r>
      <w:t>336.</w:t>
    </w:r>
    <w:r w:rsidR="00BF5406">
      <w:t>716.6819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D5B"/>
    <w:multiLevelType w:val="hybridMultilevel"/>
    <w:tmpl w:val="1C7AD7AC"/>
    <w:lvl w:ilvl="0" w:tplc="00A87162">
      <w:start w:val="1"/>
      <w:numFmt w:val="bullet"/>
      <w:lvlText w:val="□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43B6"/>
    <w:multiLevelType w:val="hybridMultilevel"/>
    <w:tmpl w:val="D12E6D3C"/>
    <w:lvl w:ilvl="0" w:tplc="15248B8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F0"/>
    <w:rsid w:val="002357F2"/>
    <w:rsid w:val="002B1751"/>
    <w:rsid w:val="00416C67"/>
    <w:rsid w:val="004407C6"/>
    <w:rsid w:val="00476096"/>
    <w:rsid w:val="00542F62"/>
    <w:rsid w:val="005F356C"/>
    <w:rsid w:val="0060045E"/>
    <w:rsid w:val="006154F0"/>
    <w:rsid w:val="006402E0"/>
    <w:rsid w:val="00663F2E"/>
    <w:rsid w:val="00672D8D"/>
    <w:rsid w:val="006A1A1B"/>
    <w:rsid w:val="007059A1"/>
    <w:rsid w:val="00792B73"/>
    <w:rsid w:val="00800B9F"/>
    <w:rsid w:val="00827C03"/>
    <w:rsid w:val="008C25D0"/>
    <w:rsid w:val="008F238F"/>
    <w:rsid w:val="009D1791"/>
    <w:rsid w:val="00BA3CF7"/>
    <w:rsid w:val="00BF5406"/>
    <w:rsid w:val="00C47BAE"/>
    <w:rsid w:val="00D03066"/>
    <w:rsid w:val="00D25653"/>
    <w:rsid w:val="00DE1E4A"/>
    <w:rsid w:val="00E54CF7"/>
    <w:rsid w:val="00E561E9"/>
    <w:rsid w:val="00E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F1F7A-81F1-4CC5-A6EB-249399AA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B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Accounting of Disclosures of Protected Health Information</vt:lpstr>
    </vt:vector>
  </TitlesOfParts>
  <Company>WFUBMC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Accounting of Disclosures of Protected Health Information</dc:title>
  <dc:subject/>
  <dc:creator>elfloyd</dc:creator>
  <cp:keywords/>
  <dc:description/>
  <cp:lastModifiedBy>Shannon Putnam</cp:lastModifiedBy>
  <cp:revision>2</cp:revision>
  <cp:lastPrinted>2007-12-11T18:17:00Z</cp:lastPrinted>
  <dcterms:created xsi:type="dcterms:W3CDTF">2023-02-03T19:02:00Z</dcterms:created>
  <dcterms:modified xsi:type="dcterms:W3CDTF">2023-02-03T19:02:00Z</dcterms:modified>
</cp:coreProperties>
</file>