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A0" w:rsidRPr="00CB713B" w:rsidRDefault="00FE48A0" w:rsidP="00FE48A0">
      <w:pPr>
        <w:jc w:val="center"/>
        <w:rPr>
          <w:rFonts w:ascii="Arial" w:hAnsi="Arial" w:cs="Arial"/>
          <w:b/>
          <w:sz w:val="36"/>
          <w:szCs w:val="36"/>
        </w:rPr>
      </w:pPr>
      <w:r w:rsidRPr="00CB713B">
        <w:rPr>
          <w:rFonts w:ascii="Arial" w:hAnsi="Arial" w:cs="Arial"/>
          <w:b/>
          <w:sz w:val="36"/>
          <w:szCs w:val="36"/>
        </w:rPr>
        <w:t>Incidental Findings</w:t>
      </w:r>
    </w:p>
    <w:p w:rsidR="00FE48A0" w:rsidRPr="00FE3BFA" w:rsidRDefault="00FE48A0" w:rsidP="00FE48A0">
      <w:pPr>
        <w:rPr>
          <w:rFonts w:ascii="Arial" w:hAnsi="Arial" w:cs="Arial"/>
          <w:b/>
        </w:rPr>
      </w:pPr>
      <w:r w:rsidRPr="00FE3BFA">
        <w:rPr>
          <w:rFonts w:ascii="Arial" w:hAnsi="Arial" w:cs="Arial"/>
          <w:b/>
        </w:rPr>
        <w:t>Purpose</w:t>
      </w:r>
      <w:r w:rsidRPr="00FE3BFA">
        <w:rPr>
          <w:rFonts w:ascii="Arial" w:hAnsi="Arial" w:cs="Arial"/>
          <w:b/>
        </w:rPr>
        <w:br/>
      </w:r>
      <w:r w:rsidRPr="00FE3BFA">
        <w:rPr>
          <w:rFonts w:ascii="Arial" w:hAnsi="Arial" w:cs="Arial"/>
        </w:rPr>
        <w:t>The purpose of this document is to provide investigators and staff with guidance on developing and implementing appropriate procedures for addressing incidental findings that may be relevant to a research subject’s physical or psychological health</w:t>
      </w:r>
      <w:r w:rsidR="005857D7" w:rsidRPr="00FE3BFA">
        <w:rPr>
          <w:rFonts w:ascii="Arial" w:hAnsi="Arial" w:cs="Arial"/>
        </w:rPr>
        <w:t>, safety, rights, or welfare in human studies.</w:t>
      </w:r>
    </w:p>
    <w:p w:rsidR="00FE48A0" w:rsidRPr="00FE3BFA" w:rsidRDefault="00FE48A0" w:rsidP="00FE48A0">
      <w:pPr>
        <w:rPr>
          <w:rFonts w:ascii="Arial" w:hAnsi="Arial" w:cs="Arial"/>
          <w:b/>
        </w:rPr>
      </w:pPr>
      <w:r w:rsidRPr="00FE3BFA">
        <w:rPr>
          <w:rFonts w:ascii="Arial" w:hAnsi="Arial" w:cs="Arial"/>
          <w:b/>
        </w:rPr>
        <w:t xml:space="preserve">Definitions </w:t>
      </w:r>
    </w:p>
    <w:p w:rsidR="005857D7" w:rsidRPr="00FE3BFA" w:rsidRDefault="00FE48A0" w:rsidP="004F61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E3BFA">
        <w:rPr>
          <w:rFonts w:ascii="Arial" w:hAnsi="Arial" w:cs="Arial"/>
          <w:b/>
        </w:rPr>
        <w:t>Incidental Findings:</w:t>
      </w:r>
      <w:r w:rsidRPr="00FE3BFA">
        <w:rPr>
          <w:rFonts w:ascii="Arial" w:hAnsi="Arial" w:cs="Arial"/>
        </w:rPr>
        <w:t xml:space="preserve">  A discovery concerning an individual research </w:t>
      </w:r>
      <w:r w:rsidR="005857D7" w:rsidRPr="00FE3BFA">
        <w:rPr>
          <w:rFonts w:ascii="Arial" w:hAnsi="Arial" w:cs="Arial"/>
        </w:rPr>
        <w:t>subject</w:t>
      </w:r>
      <w:r w:rsidRPr="00FE3BFA">
        <w:rPr>
          <w:rFonts w:ascii="Arial" w:hAnsi="Arial" w:cs="Arial"/>
        </w:rPr>
        <w:t xml:space="preserve"> that has potential </w:t>
      </w:r>
      <w:r w:rsidR="004F6165" w:rsidRPr="004F6165">
        <w:rPr>
          <w:rFonts w:ascii="Arial" w:hAnsi="Arial" w:cs="Arial"/>
        </w:rPr>
        <w:t xml:space="preserve">consequences </w:t>
      </w:r>
      <w:r w:rsidR="004F6165">
        <w:rPr>
          <w:rFonts w:ascii="Arial" w:hAnsi="Arial" w:cs="Arial"/>
        </w:rPr>
        <w:t xml:space="preserve">for their </w:t>
      </w:r>
      <w:r w:rsidR="005857D7" w:rsidRPr="00FE3BFA">
        <w:rPr>
          <w:rFonts w:ascii="Arial" w:hAnsi="Arial" w:cs="Arial"/>
        </w:rPr>
        <w:t xml:space="preserve">health, </w:t>
      </w:r>
      <w:r w:rsidRPr="00FE3BFA">
        <w:rPr>
          <w:rFonts w:ascii="Arial" w:hAnsi="Arial" w:cs="Arial"/>
        </w:rPr>
        <w:t>safety, rights</w:t>
      </w:r>
      <w:r w:rsidR="005857D7" w:rsidRPr="00FE3BFA">
        <w:rPr>
          <w:rFonts w:ascii="Arial" w:hAnsi="Arial" w:cs="Arial"/>
        </w:rPr>
        <w:t>,</w:t>
      </w:r>
      <w:r w:rsidRPr="00FE3BFA">
        <w:rPr>
          <w:rFonts w:ascii="Arial" w:hAnsi="Arial" w:cs="Arial"/>
        </w:rPr>
        <w:t xml:space="preserve"> and welfare </w:t>
      </w:r>
      <w:r w:rsidR="005857D7" w:rsidRPr="00FE3BFA">
        <w:rPr>
          <w:rFonts w:ascii="Arial" w:hAnsi="Arial" w:cs="Arial"/>
        </w:rPr>
        <w:t xml:space="preserve">that </w:t>
      </w:r>
      <w:r w:rsidR="004F6165">
        <w:rPr>
          <w:rFonts w:ascii="Arial" w:hAnsi="Arial" w:cs="Arial"/>
        </w:rPr>
        <w:t xml:space="preserve">is </w:t>
      </w:r>
      <w:r w:rsidRPr="00FE3BFA">
        <w:rPr>
          <w:rFonts w:ascii="Arial" w:hAnsi="Arial" w:cs="Arial"/>
        </w:rPr>
        <w:t xml:space="preserve">discovered </w:t>
      </w:r>
      <w:r w:rsidR="005857D7" w:rsidRPr="00FE3BFA">
        <w:rPr>
          <w:rFonts w:ascii="Arial" w:hAnsi="Arial" w:cs="Arial"/>
        </w:rPr>
        <w:t xml:space="preserve">in the course of research but </w:t>
      </w:r>
      <w:r w:rsidR="004F6165">
        <w:rPr>
          <w:rFonts w:ascii="Arial" w:hAnsi="Arial" w:cs="Arial"/>
        </w:rPr>
        <w:t>is</w:t>
      </w:r>
      <w:r w:rsidRPr="00FE3BFA">
        <w:rPr>
          <w:rFonts w:ascii="Arial" w:hAnsi="Arial" w:cs="Arial"/>
        </w:rPr>
        <w:t xml:space="preserve"> beyond the information sought or required to achieve the aims of the study. Incidental findings may or may not be anticipated in a significant portion of the </w:t>
      </w:r>
      <w:r w:rsidR="005857D7" w:rsidRPr="00FE3BFA">
        <w:rPr>
          <w:rFonts w:ascii="Arial" w:hAnsi="Arial" w:cs="Arial"/>
        </w:rPr>
        <w:t>study cohort</w:t>
      </w:r>
      <w:r w:rsidRPr="00FE3BFA">
        <w:rPr>
          <w:rFonts w:ascii="Arial" w:hAnsi="Arial" w:cs="Arial"/>
        </w:rPr>
        <w:t xml:space="preserve">. </w:t>
      </w:r>
    </w:p>
    <w:p w:rsidR="00FE48A0" w:rsidRPr="00FE3BFA" w:rsidRDefault="00FE48A0" w:rsidP="00FE48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E3BFA">
        <w:rPr>
          <w:rFonts w:ascii="Arial" w:hAnsi="Arial" w:cs="Arial"/>
          <w:b/>
        </w:rPr>
        <w:t xml:space="preserve">Sharing </w:t>
      </w:r>
      <w:r w:rsidR="005857D7" w:rsidRPr="00FE3BFA">
        <w:rPr>
          <w:rFonts w:ascii="Arial" w:hAnsi="Arial" w:cs="Arial"/>
          <w:b/>
        </w:rPr>
        <w:t>Subject</w:t>
      </w:r>
      <w:r w:rsidRPr="00FE3BFA">
        <w:rPr>
          <w:rFonts w:ascii="Arial" w:hAnsi="Arial" w:cs="Arial"/>
          <w:b/>
        </w:rPr>
        <w:t xml:space="preserve"> Findings:</w:t>
      </w:r>
      <w:r w:rsidRPr="00FE3BFA">
        <w:rPr>
          <w:rFonts w:ascii="Arial" w:hAnsi="Arial" w:cs="Arial"/>
        </w:rPr>
        <w:t xml:space="preserve">  Communication between a study team and a research </w:t>
      </w:r>
      <w:r w:rsidR="005857D7" w:rsidRPr="00FE3BFA">
        <w:rPr>
          <w:rFonts w:ascii="Arial" w:hAnsi="Arial" w:cs="Arial"/>
        </w:rPr>
        <w:t>subject</w:t>
      </w:r>
      <w:r w:rsidRPr="00FE3BFA">
        <w:rPr>
          <w:rFonts w:ascii="Arial" w:hAnsi="Arial" w:cs="Arial"/>
        </w:rPr>
        <w:t xml:space="preserve"> either </w:t>
      </w:r>
      <w:r w:rsidR="005857D7" w:rsidRPr="00FE3BFA">
        <w:rPr>
          <w:rFonts w:ascii="Arial" w:hAnsi="Arial" w:cs="Arial"/>
        </w:rPr>
        <w:t xml:space="preserve">before or </w:t>
      </w:r>
      <w:r w:rsidRPr="00FE3BFA">
        <w:rPr>
          <w:rFonts w:ascii="Arial" w:hAnsi="Arial" w:cs="Arial"/>
        </w:rPr>
        <w:t>after his/her participation in the study has concluded, or</w:t>
      </w:r>
      <w:r w:rsidR="005857D7" w:rsidRPr="00FE3BFA">
        <w:rPr>
          <w:rFonts w:ascii="Arial" w:hAnsi="Arial" w:cs="Arial"/>
        </w:rPr>
        <w:t xml:space="preserve"> within or</w:t>
      </w:r>
      <w:r w:rsidRPr="00FE3BFA">
        <w:rPr>
          <w:rFonts w:ascii="Arial" w:hAnsi="Arial" w:cs="Arial"/>
        </w:rPr>
        <w:t xml:space="preserve"> outside of the parameters of the individual’s participation as described in the informed consent, to share information with potential significance to the </w:t>
      </w:r>
      <w:r w:rsidR="005857D7" w:rsidRPr="00FE3BFA">
        <w:rPr>
          <w:rFonts w:ascii="Arial" w:hAnsi="Arial" w:cs="Arial"/>
        </w:rPr>
        <w:t>subject</w:t>
      </w:r>
      <w:r w:rsidRPr="00FE3BFA">
        <w:rPr>
          <w:rFonts w:ascii="Arial" w:hAnsi="Arial" w:cs="Arial"/>
        </w:rPr>
        <w:t xml:space="preserve">’s health, welfare or safety. </w:t>
      </w:r>
    </w:p>
    <w:p w:rsidR="00D24793" w:rsidRPr="00FE3BFA" w:rsidRDefault="00D9450E" w:rsidP="00FE48A0">
      <w:pPr>
        <w:rPr>
          <w:rFonts w:ascii="Arial" w:hAnsi="Arial" w:cs="Arial"/>
        </w:rPr>
      </w:pPr>
      <w:r w:rsidRPr="00FE3BFA">
        <w:rPr>
          <w:rFonts w:ascii="Arial" w:hAnsi="Arial" w:cs="Arial"/>
          <w:b/>
        </w:rPr>
        <w:t>Anticipated Incidental Findings</w:t>
      </w:r>
      <w:r w:rsidR="00F07F08" w:rsidRPr="00FE3BFA">
        <w:rPr>
          <w:rFonts w:ascii="Arial" w:hAnsi="Arial" w:cs="Arial"/>
          <w:b/>
        </w:rPr>
        <w:br/>
      </w:r>
      <w:proofErr w:type="gramStart"/>
      <w:r w:rsidR="00F07F08" w:rsidRPr="00FE3BFA">
        <w:rPr>
          <w:rFonts w:ascii="Arial" w:hAnsi="Arial" w:cs="Arial"/>
        </w:rPr>
        <w:t>The</w:t>
      </w:r>
      <w:proofErr w:type="gramEnd"/>
      <w:r w:rsidR="00F07F08" w:rsidRPr="00FE3BFA">
        <w:rPr>
          <w:rFonts w:ascii="Arial" w:hAnsi="Arial" w:cs="Arial"/>
        </w:rPr>
        <w:t xml:space="preserve"> potential for </w:t>
      </w:r>
      <w:r w:rsidR="005857D7" w:rsidRPr="00FE3BFA">
        <w:rPr>
          <w:rFonts w:ascii="Arial" w:hAnsi="Arial" w:cs="Arial"/>
        </w:rPr>
        <w:t xml:space="preserve">incidental </w:t>
      </w:r>
      <w:r w:rsidR="00F07F08" w:rsidRPr="00FE3BFA">
        <w:rPr>
          <w:rFonts w:ascii="Arial" w:hAnsi="Arial" w:cs="Arial"/>
        </w:rPr>
        <w:t xml:space="preserve">findings </w:t>
      </w:r>
      <w:r w:rsidR="001C6CE7" w:rsidRPr="00FE3BFA">
        <w:rPr>
          <w:rFonts w:ascii="Arial" w:hAnsi="Arial" w:cs="Arial"/>
        </w:rPr>
        <w:t xml:space="preserve">in </w:t>
      </w:r>
      <w:r w:rsidR="005857D7" w:rsidRPr="00FE3BFA">
        <w:rPr>
          <w:rFonts w:ascii="Arial" w:hAnsi="Arial" w:cs="Arial"/>
        </w:rPr>
        <w:t xml:space="preserve">human subjects </w:t>
      </w:r>
      <w:r w:rsidR="001C6CE7" w:rsidRPr="00FE3BFA">
        <w:rPr>
          <w:rFonts w:ascii="Arial" w:hAnsi="Arial" w:cs="Arial"/>
        </w:rPr>
        <w:t>research (</w:t>
      </w:r>
      <w:r w:rsidR="00FE48A0" w:rsidRPr="00FE3BFA">
        <w:rPr>
          <w:rFonts w:ascii="Arial" w:hAnsi="Arial" w:cs="Arial"/>
        </w:rPr>
        <w:t>whether or not directly relevant</w:t>
      </w:r>
      <w:r w:rsidR="001C6CE7" w:rsidRPr="00FE3BFA">
        <w:rPr>
          <w:rFonts w:ascii="Arial" w:hAnsi="Arial" w:cs="Arial"/>
        </w:rPr>
        <w:t xml:space="preserve"> to the actual research goals) </w:t>
      </w:r>
      <w:r w:rsidR="00F07F08" w:rsidRPr="00FE3BFA">
        <w:rPr>
          <w:rFonts w:ascii="Arial" w:hAnsi="Arial" w:cs="Arial"/>
        </w:rPr>
        <w:t xml:space="preserve">with possible health or safety significance should be anticipated whenever </w:t>
      </w:r>
      <w:r w:rsidRPr="00FE3BFA">
        <w:rPr>
          <w:rFonts w:ascii="Arial" w:hAnsi="Arial" w:cs="Arial"/>
        </w:rPr>
        <w:t>possible. If the investigator believes that incidental findings are likely</w:t>
      </w:r>
      <w:r w:rsidR="00FE48A0" w:rsidRPr="00FE3BFA">
        <w:rPr>
          <w:rFonts w:ascii="Arial" w:hAnsi="Arial" w:cs="Arial"/>
        </w:rPr>
        <w:t>,</w:t>
      </w:r>
      <w:r w:rsidRPr="00FE3BFA">
        <w:rPr>
          <w:rFonts w:ascii="Arial" w:hAnsi="Arial" w:cs="Arial"/>
        </w:rPr>
        <w:t xml:space="preserve"> given the population and/or procedures involved in the study, a</w:t>
      </w:r>
      <w:r w:rsidR="00F07F08" w:rsidRPr="00FE3BFA">
        <w:rPr>
          <w:rFonts w:ascii="Arial" w:hAnsi="Arial" w:cs="Arial"/>
        </w:rPr>
        <w:t xml:space="preserve"> plan </w:t>
      </w:r>
      <w:r w:rsidR="005857D7" w:rsidRPr="00FE3BFA">
        <w:rPr>
          <w:rFonts w:ascii="Arial" w:hAnsi="Arial" w:cs="Arial"/>
        </w:rPr>
        <w:t>to communicate</w:t>
      </w:r>
      <w:r w:rsidR="00F07F08" w:rsidRPr="00FE3BFA">
        <w:rPr>
          <w:rFonts w:ascii="Arial" w:hAnsi="Arial" w:cs="Arial"/>
        </w:rPr>
        <w:t xml:space="preserve"> such findings with the </w:t>
      </w:r>
      <w:r w:rsidR="005857D7" w:rsidRPr="00FE3BFA">
        <w:rPr>
          <w:rFonts w:ascii="Arial" w:hAnsi="Arial" w:cs="Arial"/>
        </w:rPr>
        <w:t>subject,</w:t>
      </w:r>
      <w:r w:rsidR="00F07F08" w:rsidRPr="00FE3BFA">
        <w:rPr>
          <w:rFonts w:ascii="Arial" w:hAnsi="Arial" w:cs="Arial"/>
        </w:rPr>
        <w:t xml:space="preserve"> </w:t>
      </w:r>
      <w:r w:rsidR="00D24793" w:rsidRPr="00FE3BFA">
        <w:rPr>
          <w:rFonts w:ascii="Arial" w:hAnsi="Arial" w:cs="Arial"/>
        </w:rPr>
        <w:t>or other clinicians as appropriate</w:t>
      </w:r>
      <w:r w:rsidR="005857D7" w:rsidRPr="00FE3BFA">
        <w:rPr>
          <w:rFonts w:ascii="Arial" w:hAnsi="Arial" w:cs="Arial"/>
        </w:rPr>
        <w:t>,</w:t>
      </w:r>
      <w:r w:rsidR="00D24793" w:rsidRPr="00FE3BFA">
        <w:rPr>
          <w:rFonts w:ascii="Arial" w:hAnsi="Arial" w:cs="Arial"/>
        </w:rPr>
        <w:t xml:space="preserve"> should be included in the </w:t>
      </w:r>
      <w:r w:rsidR="00FE48A0" w:rsidRPr="00FE3BFA">
        <w:rPr>
          <w:rFonts w:ascii="Arial" w:hAnsi="Arial" w:cs="Arial"/>
        </w:rPr>
        <w:t>protocol</w:t>
      </w:r>
      <w:r w:rsidR="00D24793" w:rsidRPr="00FE3BFA">
        <w:rPr>
          <w:rFonts w:ascii="Arial" w:hAnsi="Arial" w:cs="Arial"/>
        </w:rPr>
        <w:t xml:space="preserve"> submitted for IRB review and approval.  The plan should include:</w:t>
      </w:r>
    </w:p>
    <w:p w:rsidR="00D24793" w:rsidRPr="00FE3BFA" w:rsidRDefault="00D24793" w:rsidP="00D247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E3BFA">
        <w:rPr>
          <w:rFonts w:ascii="Arial" w:hAnsi="Arial" w:cs="Arial"/>
        </w:rPr>
        <w:t xml:space="preserve">the anticipated time frame </w:t>
      </w:r>
      <w:r w:rsidR="005857D7" w:rsidRPr="00FE3BFA">
        <w:rPr>
          <w:rFonts w:ascii="Arial" w:hAnsi="Arial" w:cs="Arial"/>
        </w:rPr>
        <w:t>in which</w:t>
      </w:r>
      <w:r w:rsidRPr="00FE3BFA">
        <w:rPr>
          <w:rFonts w:ascii="Arial" w:hAnsi="Arial" w:cs="Arial"/>
        </w:rPr>
        <w:t xml:space="preserve"> the test</w:t>
      </w:r>
      <w:r w:rsidR="005857D7" w:rsidRPr="00FE3BFA">
        <w:rPr>
          <w:rFonts w:ascii="Arial" w:hAnsi="Arial" w:cs="Arial"/>
        </w:rPr>
        <w:t>s</w:t>
      </w:r>
      <w:r w:rsidRPr="00FE3BFA">
        <w:rPr>
          <w:rFonts w:ascii="Arial" w:hAnsi="Arial" w:cs="Arial"/>
        </w:rPr>
        <w:t xml:space="preserve"> or measure</w:t>
      </w:r>
      <w:r w:rsidR="005857D7" w:rsidRPr="00FE3BFA">
        <w:rPr>
          <w:rFonts w:ascii="Arial" w:hAnsi="Arial" w:cs="Arial"/>
        </w:rPr>
        <w:t>s will be analyzed</w:t>
      </w:r>
    </w:p>
    <w:p w:rsidR="00D24793" w:rsidRPr="00FE3BFA" w:rsidRDefault="00D24793" w:rsidP="00D247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E3BFA">
        <w:rPr>
          <w:rFonts w:ascii="Arial" w:hAnsi="Arial" w:cs="Arial"/>
        </w:rPr>
        <w:t xml:space="preserve">the </w:t>
      </w:r>
      <w:r w:rsidR="005857D7" w:rsidRPr="00FE3BFA">
        <w:rPr>
          <w:rFonts w:ascii="Arial" w:hAnsi="Arial" w:cs="Arial"/>
        </w:rPr>
        <w:t xml:space="preserve">test </w:t>
      </w:r>
      <w:r w:rsidRPr="00FE3BFA">
        <w:rPr>
          <w:rFonts w:ascii="Arial" w:hAnsi="Arial" w:cs="Arial"/>
        </w:rPr>
        <w:t xml:space="preserve">thresholds that would prompt further </w:t>
      </w:r>
      <w:r w:rsidR="00FE48A0" w:rsidRPr="00FE3BFA">
        <w:rPr>
          <w:rFonts w:ascii="Arial" w:hAnsi="Arial" w:cs="Arial"/>
        </w:rPr>
        <w:t>action or communication</w:t>
      </w:r>
    </w:p>
    <w:p w:rsidR="00CB2C14" w:rsidRPr="00FE3BFA" w:rsidRDefault="00D24793" w:rsidP="00D945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E3BFA">
        <w:rPr>
          <w:rFonts w:ascii="Arial" w:hAnsi="Arial" w:cs="Arial"/>
        </w:rPr>
        <w:t xml:space="preserve">and details of the planned interventions </w:t>
      </w:r>
    </w:p>
    <w:p w:rsidR="005857D7" w:rsidRDefault="00D9450E" w:rsidP="00C27516">
      <w:pPr>
        <w:rPr>
          <w:rFonts w:ascii="Arial" w:hAnsi="Arial" w:cs="Arial"/>
        </w:rPr>
      </w:pPr>
      <w:r w:rsidRPr="00FE3BFA">
        <w:rPr>
          <w:rFonts w:ascii="Arial" w:hAnsi="Arial" w:cs="Arial"/>
          <w:b/>
        </w:rPr>
        <w:t>Unanticipated Incidental Findings</w:t>
      </w:r>
      <w:r w:rsidRPr="00FE3BFA">
        <w:rPr>
          <w:rFonts w:ascii="Arial" w:hAnsi="Arial" w:cs="Arial"/>
          <w:b/>
        </w:rPr>
        <w:br/>
      </w:r>
      <w:r w:rsidRPr="00FE3BFA">
        <w:rPr>
          <w:rFonts w:ascii="Arial" w:hAnsi="Arial" w:cs="Arial"/>
        </w:rPr>
        <w:t xml:space="preserve">In cases where </w:t>
      </w:r>
      <w:r w:rsidR="00FE48A0" w:rsidRPr="00FE3BFA">
        <w:rPr>
          <w:rFonts w:ascii="Arial" w:hAnsi="Arial" w:cs="Arial"/>
        </w:rPr>
        <w:t>unanticipated</w:t>
      </w:r>
      <w:r w:rsidRPr="00FE3BFA">
        <w:rPr>
          <w:rFonts w:ascii="Arial" w:hAnsi="Arial" w:cs="Arial"/>
        </w:rPr>
        <w:t xml:space="preserve"> information related to the possible health or safety of a subject is discovered</w:t>
      </w:r>
      <w:r w:rsidR="00C27516" w:rsidRPr="00FE3BFA">
        <w:rPr>
          <w:rFonts w:ascii="Arial" w:hAnsi="Arial" w:cs="Arial"/>
        </w:rPr>
        <w:t xml:space="preserve"> during the course of a study</w:t>
      </w:r>
      <w:r w:rsidRPr="00FE3BFA">
        <w:rPr>
          <w:rFonts w:ascii="Arial" w:hAnsi="Arial" w:cs="Arial"/>
        </w:rPr>
        <w:t>, the IRB should be consulted promptly for guidance.</w:t>
      </w:r>
    </w:p>
    <w:p w:rsidR="00FE3BFA" w:rsidRDefault="00FE3BFA" w:rsidP="00C27516">
      <w:pPr>
        <w:rPr>
          <w:rFonts w:ascii="Arial" w:hAnsi="Arial" w:cs="Arial"/>
        </w:rPr>
      </w:pPr>
    </w:p>
    <w:p w:rsidR="00FE3BFA" w:rsidRDefault="00FE3BFA" w:rsidP="00C27516">
      <w:pPr>
        <w:rPr>
          <w:rFonts w:ascii="Arial" w:hAnsi="Arial" w:cs="Arial"/>
        </w:rPr>
      </w:pPr>
      <w:bookmarkStart w:id="0" w:name="_GoBack"/>
      <w:bookmarkEnd w:id="0"/>
    </w:p>
    <w:p w:rsidR="00FE3BFA" w:rsidRDefault="00FE3BFA" w:rsidP="00C27516">
      <w:pPr>
        <w:rPr>
          <w:rFonts w:ascii="Arial" w:hAnsi="Arial" w:cs="Arial"/>
        </w:rPr>
      </w:pPr>
    </w:p>
    <w:p w:rsidR="00FE3BFA" w:rsidRDefault="00FE3BFA" w:rsidP="00C27516">
      <w:pPr>
        <w:rPr>
          <w:rFonts w:ascii="Arial" w:hAnsi="Arial" w:cs="Arial"/>
        </w:rPr>
      </w:pPr>
    </w:p>
    <w:p w:rsidR="00FE3BFA" w:rsidRPr="00FE3BFA" w:rsidRDefault="00FE3BFA" w:rsidP="00C27516">
      <w:pPr>
        <w:rPr>
          <w:rFonts w:ascii="Arial" w:hAnsi="Arial" w:cs="Arial"/>
        </w:rPr>
      </w:pPr>
    </w:p>
    <w:p w:rsidR="00C27516" w:rsidRPr="00FE3BFA" w:rsidRDefault="00FE3BFA" w:rsidP="00C27516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Example of r</w:t>
      </w:r>
      <w:r w:rsidR="00C27516" w:rsidRPr="00FE3BFA">
        <w:rPr>
          <w:rFonts w:ascii="Arial" w:hAnsi="Arial" w:cs="Arial"/>
          <w:b/>
        </w:rPr>
        <w:t>esearch involving mental health measures</w:t>
      </w:r>
      <w:proofErr w:type="gramStart"/>
      <w:r w:rsidR="004F6165">
        <w:rPr>
          <w:rFonts w:ascii="Arial" w:hAnsi="Arial" w:cs="Arial"/>
          <w:b/>
        </w:rPr>
        <w:t>:</w:t>
      </w:r>
      <w:proofErr w:type="gramEnd"/>
      <w:r w:rsidR="00C27516" w:rsidRPr="00FE3BFA">
        <w:rPr>
          <w:rFonts w:ascii="Arial" w:hAnsi="Arial" w:cs="Arial"/>
          <w:b/>
        </w:rPr>
        <w:br/>
      </w:r>
      <w:r w:rsidR="00B5051F">
        <w:rPr>
          <w:rFonts w:ascii="Arial" w:hAnsi="Arial" w:cs="Arial"/>
        </w:rPr>
        <w:t>An investigator is</w:t>
      </w:r>
      <w:r w:rsidR="004F6165">
        <w:rPr>
          <w:rFonts w:ascii="Arial" w:hAnsi="Arial" w:cs="Arial"/>
        </w:rPr>
        <w:t xml:space="preserve"> conducting a study in which people suffering from d</w:t>
      </w:r>
      <w:r w:rsidR="00B5051F">
        <w:rPr>
          <w:rFonts w:ascii="Arial" w:hAnsi="Arial" w:cs="Arial"/>
        </w:rPr>
        <w:t>epression must be excluded.  She</w:t>
      </w:r>
      <w:r w:rsidR="004F6165">
        <w:rPr>
          <w:rFonts w:ascii="Arial" w:hAnsi="Arial" w:cs="Arial"/>
        </w:rPr>
        <w:t xml:space="preserve"> select</w:t>
      </w:r>
      <w:r w:rsidR="00B5051F">
        <w:rPr>
          <w:rFonts w:ascii="Arial" w:hAnsi="Arial" w:cs="Arial"/>
        </w:rPr>
        <w:t>s</w:t>
      </w:r>
      <w:r w:rsidR="004F6165">
        <w:rPr>
          <w:rFonts w:ascii="Arial" w:hAnsi="Arial" w:cs="Arial"/>
        </w:rPr>
        <w:t xml:space="preserve"> t</w:t>
      </w:r>
      <w:r w:rsidR="0015556C" w:rsidRPr="00FE3BFA">
        <w:rPr>
          <w:rFonts w:ascii="Arial" w:hAnsi="Arial" w:cs="Arial"/>
        </w:rPr>
        <w:t>he</w:t>
      </w:r>
      <w:r w:rsidR="00C27516" w:rsidRPr="00FE3BFA">
        <w:rPr>
          <w:rFonts w:ascii="Arial" w:hAnsi="Arial" w:cs="Arial"/>
        </w:rPr>
        <w:t xml:space="preserve"> Beck Depression Inventory (BDI) </w:t>
      </w:r>
      <w:r w:rsidR="004F6165">
        <w:rPr>
          <w:rFonts w:ascii="Arial" w:hAnsi="Arial" w:cs="Arial"/>
        </w:rPr>
        <w:t>as a screening tool for identifying depression</w:t>
      </w:r>
      <w:r w:rsidR="00B5051F">
        <w:rPr>
          <w:rFonts w:ascii="Arial" w:hAnsi="Arial" w:cs="Arial"/>
        </w:rPr>
        <w:t xml:space="preserve">. </w:t>
      </w:r>
      <w:r w:rsidR="00B5051F">
        <w:rPr>
          <w:rFonts w:ascii="Arial" w:hAnsi="Arial" w:cs="Arial"/>
        </w:rPr>
        <w:br/>
      </w:r>
      <w:r w:rsidR="00C27516" w:rsidRPr="00FE3BFA">
        <w:rPr>
          <w:rFonts w:ascii="Arial" w:hAnsi="Arial" w:cs="Arial"/>
        </w:rPr>
        <w:br/>
      </w:r>
      <w:r w:rsidR="00B5051F">
        <w:rPr>
          <w:rFonts w:ascii="Arial" w:hAnsi="Arial" w:cs="Arial"/>
        </w:rPr>
        <w:t>The investigator</w:t>
      </w:r>
      <w:r w:rsidR="00C27516" w:rsidRPr="00FE3BFA">
        <w:rPr>
          <w:rFonts w:ascii="Arial" w:hAnsi="Arial" w:cs="Arial"/>
        </w:rPr>
        <w:t xml:space="preserve"> should </w:t>
      </w:r>
      <w:r w:rsidR="00B5051F">
        <w:rPr>
          <w:rFonts w:ascii="Arial" w:hAnsi="Arial" w:cs="Arial"/>
        </w:rPr>
        <w:t>anticipate that depression may be identified in some potential subjects during the screening process</w:t>
      </w:r>
      <w:r w:rsidR="00845AEA">
        <w:rPr>
          <w:rFonts w:ascii="Arial" w:hAnsi="Arial" w:cs="Arial"/>
        </w:rPr>
        <w:t>.  As a part of the plan for incidental findings, t</w:t>
      </w:r>
      <w:r w:rsidR="00845AEA" w:rsidRPr="00845AEA">
        <w:rPr>
          <w:rFonts w:ascii="Arial" w:hAnsi="Arial" w:cs="Arial"/>
        </w:rPr>
        <w:t xml:space="preserve">he consent form should inform </w:t>
      </w:r>
      <w:r w:rsidR="00845AEA">
        <w:rPr>
          <w:rFonts w:ascii="Arial" w:hAnsi="Arial" w:cs="Arial"/>
        </w:rPr>
        <w:t xml:space="preserve">those undergoing screening </w:t>
      </w:r>
      <w:r w:rsidR="00845AEA" w:rsidRPr="00845AEA">
        <w:rPr>
          <w:rFonts w:ascii="Arial" w:hAnsi="Arial" w:cs="Arial"/>
        </w:rPr>
        <w:t xml:space="preserve">that </w:t>
      </w:r>
      <w:r w:rsidR="00845AEA">
        <w:rPr>
          <w:rFonts w:ascii="Arial" w:hAnsi="Arial" w:cs="Arial"/>
        </w:rPr>
        <w:t>depression might be identified and what will occur if that happens. C</w:t>
      </w:r>
      <w:r w:rsidR="00845AEA" w:rsidRPr="00845AEA">
        <w:rPr>
          <w:rFonts w:ascii="Arial" w:hAnsi="Arial" w:cs="Arial"/>
        </w:rPr>
        <w:t xml:space="preserve">ontact information </w:t>
      </w:r>
      <w:r w:rsidR="00845AEA">
        <w:rPr>
          <w:rFonts w:ascii="Arial" w:hAnsi="Arial" w:cs="Arial"/>
        </w:rPr>
        <w:t xml:space="preserve">for those being screened </w:t>
      </w:r>
      <w:r w:rsidR="00845AEA" w:rsidRPr="00845AEA">
        <w:rPr>
          <w:rFonts w:ascii="Arial" w:hAnsi="Arial" w:cs="Arial"/>
        </w:rPr>
        <w:t xml:space="preserve">should be maintained and linked to responses until the result of the </w:t>
      </w:r>
      <w:r w:rsidR="00845AEA">
        <w:rPr>
          <w:rFonts w:ascii="Arial" w:hAnsi="Arial" w:cs="Arial"/>
        </w:rPr>
        <w:t>BDI</w:t>
      </w:r>
      <w:r w:rsidR="00845AEA" w:rsidRPr="00845AEA">
        <w:rPr>
          <w:rFonts w:ascii="Arial" w:hAnsi="Arial" w:cs="Arial"/>
        </w:rPr>
        <w:t xml:space="preserve"> is known</w:t>
      </w:r>
      <w:r w:rsidR="00845AEA">
        <w:rPr>
          <w:rFonts w:ascii="Arial" w:hAnsi="Arial" w:cs="Arial"/>
        </w:rPr>
        <w:t>.</w:t>
      </w:r>
      <w:r w:rsidR="00845AEA" w:rsidRPr="00845AEA">
        <w:rPr>
          <w:rFonts w:ascii="Arial" w:hAnsi="Arial" w:cs="Arial"/>
        </w:rPr>
        <w:t xml:space="preserve"> </w:t>
      </w:r>
      <w:r w:rsidR="00845AEA">
        <w:rPr>
          <w:rFonts w:ascii="Arial" w:hAnsi="Arial" w:cs="Arial"/>
        </w:rPr>
        <w:t>For example, s</w:t>
      </w:r>
      <w:r w:rsidR="00C27516" w:rsidRPr="00FE3BFA">
        <w:rPr>
          <w:rFonts w:ascii="Arial" w:hAnsi="Arial" w:cs="Arial"/>
        </w:rPr>
        <w:t xml:space="preserve">tudy </w:t>
      </w:r>
      <w:r w:rsidR="005857D7" w:rsidRPr="00FE3BFA">
        <w:rPr>
          <w:rFonts w:ascii="Arial" w:hAnsi="Arial" w:cs="Arial"/>
        </w:rPr>
        <w:t>subject</w:t>
      </w:r>
      <w:r w:rsidR="00C27516" w:rsidRPr="00FE3BFA">
        <w:rPr>
          <w:rFonts w:ascii="Arial" w:hAnsi="Arial" w:cs="Arial"/>
        </w:rPr>
        <w:t xml:space="preserve">s can be referred to the Department of Psychiatry and other resources as appropriate. In some studies, </w:t>
      </w:r>
      <w:r w:rsidR="005857D7" w:rsidRPr="00FE3BFA">
        <w:rPr>
          <w:rFonts w:ascii="Arial" w:hAnsi="Arial" w:cs="Arial"/>
        </w:rPr>
        <w:t>subject</w:t>
      </w:r>
      <w:r w:rsidR="00C27516" w:rsidRPr="00FE3BFA">
        <w:rPr>
          <w:rFonts w:ascii="Arial" w:hAnsi="Arial" w:cs="Arial"/>
        </w:rPr>
        <w:t xml:space="preserve">s can be given contact information for suicide or other appropriate hotlines, with instructions to call these mental health service hotlines if they choose certain answers to specific questions. </w:t>
      </w:r>
      <w:r w:rsidR="00D24793" w:rsidRPr="00FE3BFA">
        <w:rPr>
          <w:rFonts w:ascii="Arial" w:hAnsi="Arial" w:cs="Arial"/>
        </w:rPr>
        <w:t>In cases where a delay in scoring instruments may exist,</w:t>
      </w:r>
      <w:r w:rsidR="00C27516" w:rsidRPr="00FE3BFA">
        <w:rPr>
          <w:rFonts w:ascii="Arial" w:hAnsi="Arial" w:cs="Arial"/>
        </w:rPr>
        <w:t xml:space="preserve"> it is possible that a respondent may </w:t>
      </w:r>
      <w:r w:rsidR="00D24793" w:rsidRPr="00FE3BFA">
        <w:rPr>
          <w:rFonts w:ascii="Arial" w:hAnsi="Arial" w:cs="Arial"/>
        </w:rPr>
        <w:t xml:space="preserve">incorrectly </w:t>
      </w:r>
      <w:r w:rsidR="00C27516" w:rsidRPr="00FE3BFA">
        <w:rPr>
          <w:rFonts w:ascii="Arial" w:hAnsi="Arial" w:cs="Arial"/>
        </w:rPr>
        <w:t xml:space="preserve">believe that a researcher will read her or his responses and offer immediate assistance. To minimize the possibility that a </w:t>
      </w:r>
      <w:r w:rsidR="005857D7" w:rsidRPr="00FE3BFA">
        <w:rPr>
          <w:rFonts w:ascii="Arial" w:hAnsi="Arial" w:cs="Arial"/>
        </w:rPr>
        <w:t>subject</w:t>
      </w:r>
      <w:r w:rsidR="00C27516" w:rsidRPr="00FE3BFA">
        <w:rPr>
          <w:rFonts w:ascii="Arial" w:hAnsi="Arial" w:cs="Arial"/>
        </w:rPr>
        <w:t xml:space="preserve"> may delay seeking help because of this assumption, consent form should inform subjects of either of the following: </w:t>
      </w:r>
    </w:p>
    <w:p w:rsidR="00C27516" w:rsidRPr="00FE3BFA" w:rsidRDefault="00C27516" w:rsidP="00C275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E3BFA">
        <w:rPr>
          <w:rFonts w:ascii="Arial" w:hAnsi="Arial" w:cs="Arial"/>
        </w:rPr>
        <w:t xml:space="preserve">This study does not allow the researchers to associate </w:t>
      </w:r>
      <w:r w:rsidR="00D03EB3" w:rsidRPr="00FE3BFA">
        <w:rPr>
          <w:rFonts w:ascii="Arial" w:hAnsi="Arial" w:cs="Arial"/>
        </w:rPr>
        <w:t>your identity</w:t>
      </w:r>
      <w:r w:rsidRPr="00FE3BFA">
        <w:rPr>
          <w:rFonts w:ascii="Arial" w:hAnsi="Arial" w:cs="Arial"/>
        </w:rPr>
        <w:t xml:space="preserve"> with </w:t>
      </w:r>
      <w:r w:rsidR="00D03EB3" w:rsidRPr="00FE3BFA">
        <w:rPr>
          <w:rFonts w:ascii="Arial" w:hAnsi="Arial" w:cs="Arial"/>
        </w:rPr>
        <w:t>your</w:t>
      </w:r>
      <w:r w:rsidRPr="00FE3BFA">
        <w:rPr>
          <w:rFonts w:ascii="Arial" w:hAnsi="Arial" w:cs="Arial"/>
        </w:rPr>
        <w:t xml:space="preserve"> responses. If you are experiencing </w:t>
      </w:r>
      <w:r w:rsidR="0015556C" w:rsidRPr="00FE3BFA">
        <w:rPr>
          <w:rFonts w:ascii="Arial" w:hAnsi="Arial" w:cs="Arial"/>
        </w:rPr>
        <w:t>symptoms of depression or suicidal thoughts</w:t>
      </w:r>
      <w:r w:rsidRPr="00FE3BFA">
        <w:rPr>
          <w:rFonts w:ascii="Arial" w:hAnsi="Arial" w:cs="Arial"/>
        </w:rPr>
        <w:t xml:space="preserve">, please seek immediate assistance by contacting [list names and contact information for researchers qualified to address subjects’ concerns] or by calling [list of local resources with contact information]. </w:t>
      </w:r>
    </w:p>
    <w:p w:rsidR="00C27516" w:rsidRDefault="00C27516" w:rsidP="001555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E3BFA">
        <w:rPr>
          <w:rFonts w:ascii="Arial" w:hAnsi="Arial" w:cs="Arial"/>
        </w:rPr>
        <w:t xml:space="preserve">It is possible that the researchers will not view your responses for several days or weeks after you complete the surveys. If you are experiencing </w:t>
      </w:r>
      <w:r w:rsidR="0015556C" w:rsidRPr="00FE3BFA">
        <w:rPr>
          <w:rFonts w:ascii="Arial" w:hAnsi="Arial" w:cs="Arial"/>
        </w:rPr>
        <w:t>symptoms of depression or suicidal thoughts</w:t>
      </w:r>
      <w:r w:rsidRPr="00FE3BFA">
        <w:rPr>
          <w:rFonts w:ascii="Arial" w:hAnsi="Arial" w:cs="Arial"/>
        </w:rPr>
        <w:t>, please seek immediate assistance by contacting [list names and contact information for researchers qualified to address subjects’ concerns] or by calling [list of local resources with contact information].</w:t>
      </w:r>
    </w:p>
    <w:p w:rsidR="00845AEA" w:rsidRPr="00845AEA" w:rsidRDefault="005F0AA3" w:rsidP="00845A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some studies, it is best to provide </w:t>
      </w:r>
      <w:r w:rsidR="00845AEA" w:rsidRPr="00FE3BFA">
        <w:rPr>
          <w:rFonts w:ascii="Arial" w:hAnsi="Arial" w:cs="Arial"/>
        </w:rPr>
        <w:t xml:space="preserve">all subjects </w:t>
      </w:r>
      <w:r>
        <w:rPr>
          <w:rFonts w:ascii="Arial" w:hAnsi="Arial" w:cs="Arial"/>
        </w:rPr>
        <w:t>with information about resources available, regardless of the results on mental health measures.  The IRB can help you craft an appropriate plan.</w:t>
      </w:r>
    </w:p>
    <w:p w:rsidR="00D03EB3" w:rsidRPr="00416AE4" w:rsidRDefault="00FE3BFA" w:rsidP="00B209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 of r</w:t>
      </w:r>
      <w:r w:rsidR="00B2090E" w:rsidRPr="00FE3BFA">
        <w:rPr>
          <w:rFonts w:ascii="Arial" w:hAnsi="Arial" w:cs="Arial"/>
          <w:b/>
        </w:rPr>
        <w:t>esearch involving health screenings</w:t>
      </w:r>
      <w:r w:rsidR="005F0AA3">
        <w:rPr>
          <w:rFonts w:ascii="Arial" w:hAnsi="Arial" w:cs="Arial"/>
          <w:b/>
        </w:rPr>
        <w:br/>
      </w:r>
      <w:proofErr w:type="gramStart"/>
      <w:r w:rsidR="00D03EB3" w:rsidRPr="00FE3BFA">
        <w:rPr>
          <w:rFonts w:ascii="Arial" w:hAnsi="Arial" w:cs="Arial"/>
        </w:rPr>
        <w:t>An</w:t>
      </w:r>
      <w:proofErr w:type="gramEnd"/>
      <w:r w:rsidR="00D03EB3" w:rsidRPr="00FE3BFA">
        <w:rPr>
          <w:rFonts w:ascii="Arial" w:hAnsi="Arial" w:cs="Arial"/>
        </w:rPr>
        <w:t xml:space="preserve"> </w:t>
      </w:r>
      <w:r w:rsidR="00416AE4">
        <w:rPr>
          <w:rFonts w:ascii="Arial" w:hAnsi="Arial" w:cs="Arial"/>
        </w:rPr>
        <w:t>investigator is conducting a study</w:t>
      </w:r>
      <w:r w:rsidR="00D03EB3" w:rsidRPr="00FE3BFA">
        <w:rPr>
          <w:rFonts w:ascii="Arial" w:hAnsi="Arial" w:cs="Arial"/>
        </w:rPr>
        <w:t xml:space="preserve"> in which a blood glucose</w:t>
      </w:r>
      <w:r w:rsidR="00416AE4">
        <w:rPr>
          <w:rFonts w:ascii="Arial" w:hAnsi="Arial" w:cs="Arial"/>
        </w:rPr>
        <w:t xml:space="preserve"> level is obtained. He should </w:t>
      </w:r>
      <w:r w:rsidR="00D03EB3" w:rsidRPr="00FE3BFA">
        <w:rPr>
          <w:rFonts w:ascii="Arial" w:hAnsi="Arial" w:cs="Arial"/>
        </w:rPr>
        <w:t xml:space="preserve">consider how </w:t>
      </w:r>
      <w:r w:rsidR="00416AE4">
        <w:rPr>
          <w:rFonts w:ascii="Arial" w:hAnsi="Arial" w:cs="Arial"/>
        </w:rPr>
        <w:t>he</w:t>
      </w:r>
      <w:r w:rsidR="00D03EB3" w:rsidRPr="00FE3BFA">
        <w:rPr>
          <w:rFonts w:ascii="Arial" w:hAnsi="Arial" w:cs="Arial"/>
        </w:rPr>
        <w:t xml:space="preserve"> will provide information regarding appropriate treatment if a subject’</w:t>
      </w:r>
      <w:r w:rsidR="00416AE4">
        <w:rPr>
          <w:rFonts w:ascii="Arial" w:hAnsi="Arial" w:cs="Arial"/>
        </w:rPr>
        <w:t>s test result</w:t>
      </w:r>
      <w:r w:rsidR="00D03EB3" w:rsidRPr="00FE3BFA">
        <w:rPr>
          <w:rFonts w:ascii="Arial" w:hAnsi="Arial" w:cs="Arial"/>
        </w:rPr>
        <w:t xml:space="preserve"> show</w:t>
      </w:r>
      <w:r w:rsidR="00416AE4">
        <w:rPr>
          <w:rFonts w:ascii="Arial" w:hAnsi="Arial" w:cs="Arial"/>
        </w:rPr>
        <w:t>s</w:t>
      </w:r>
      <w:r w:rsidR="00D03EB3" w:rsidRPr="00FE3BFA">
        <w:rPr>
          <w:rFonts w:ascii="Arial" w:hAnsi="Arial" w:cs="Arial"/>
        </w:rPr>
        <w:t xml:space="preserve"> glucose levels</w:t>
      </w:r>
      <w:r w:rsidR="00416AE4">
        <w:rPr>
          <w:rFonts w:ascii="Arial" w:hAnsi="Arial" w:cs="Arial"/>
        </w:rPr>
        <w:t xml:space="preserve"> in the pre-diabetes or diabetic range</w:t>
      </w:r>
      <w:r w:rsidR="00D03EB3" w:rsidRPr="00FE3BFA">
        <w:rPr>
          <w:rFonts w:ascii="Arial" w:hAnsi="Arial" w:cs="Arial"/>
        </w:rPr>
        <w:t xml:space="preserve">.  </w:t>
      </w:r>
      <w:r w:rsidR="00416AE4">
        <w:rPr>
          <w:rFonts w:ascii="Arial" w:hAnsi="Arial" w:cs="Arial"/>
        </w:rPr>
        <w:t>As a part of the plan for handling incidental findings, the consent form</w:t>
      </w:r>
      <w:r w:rsidR="00D03EB3" w:rsidRPr="00FE3BFA">
        <w:rPr>
          <w:rFonts w:ascii="Arial" w:hAnsi="Arial" w:cs="Arial"/>
        </w:rPr>
        <w:t xml:space="preserve"> can be drafted so that subjects </w:t>
      </w:r>
      <w:r w:rsidRPr="00FE3BFA">
        <w:rPr>
          <w:rFonts w:ascii="Arial" w:hAnsi="Arial" w:cs="Arial"/>
        </w:rPr>
        <w:t xml:space="preserve">have the choice of allowing </w:t>
      </w:r>
      <w:r w:rsidR="00416AE4">
        <w:rPr>
          <w:rFonts w:ascii="Arial" w:hAnsi="Arial" w:cs="Arial"/>
        </w:rPr>
        <w:t>the investigator</w:t>
      </w:r>
      <w:r w:rsidRPr="00FE3BFA">
        <w:rPr>
          <w:rFonts w:ascii="Arial" w:hAnsi="Arial" w:cs="Arial"/>
        </w:rPr>
        <w:t xml:space="preserve"> to pass along significant health findings to the subject’s primary care provider.  If a subject does not have a primary care provider, investigators can provide information about where care can be obtained or make a referral for appropriate follow-up.</w:t>
      </w:r>
      <w:r w:rsidR="0088796B" w:rsidRPr="0088796B">
        <w:t xml:space="preserve"> </w:t>
      </w:r>
      <w:r w:rsidR="0088796B">
        <w:t xml:space="preserve"> </w:t>
      </w:r>
      <w:r w:rsidR="0088796B" w:rsidRPr="0088796B">
        <w:rPr>
          <w:rFonts w:ascii="Arial" w:hAnsi="Arial" w:cs="Arial"/>
        </w:rPr>
        <w:t>The IRB can help you craft an appropriate plan.</w:t>
      </w:r>
    </w:p>
    <w:sectPr w:rsidR="00D03EB3" w:rsidRPr="0041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D33"/>
    <w:multiLevelType w:val="hybridMultilevel"/>
    <w:tmpl w:val="119CE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2082"/>
    <w:multiLevelType w:val="hybridMultilevel"/>
    <w:tmpl w:val="A288A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B2AEA"/>
    <w:multiLevelType w:val="hybridMultilevel"/>
    <w:tmpl w:val="19368D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4E0894"/>
    <w:multiLevelType w:val="hybridMultilevel"/>
    <w:tmpl w:val="D81AF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70CEE"/>
    <w:multiLevelType w:val="hybridMultilevel"/>
    <w:tmpl w:val="A6E4EFD8"/>
    <w:lvl w:ilvl="0" w:tplc="F66AF2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32"/>
    <w:rsid w:val="0015556C"/>
    <w:rsid w:val="00161652"/>
    <w:rsid w:val="00196AFB"/>
    <w:rsid w:val="001C6CE7"/>
    <w:rsid w:val="001D1597"/>
    <w:rsid w:val="002848F2"/>
    <w:rsid w:val="003373B6"/>
    <w:rsid w:val="00377A08"/>
    <w:rsid w:val="003A232C"/>
    <w:rsid w:val="00416AE4"/>
    <w:rsid w:val="004842A8"/>
    <w:rsid w:val="004E51AA"/>
    <w:rsid w:val="004F6165"/>
    <w:rsid w:val="00501BB8"/>
    <w:rsid w:val="005857D7"/>
    <w:rsid w:val="005B0032"/>
    <w:rsid w:val="005F0AA3"/>
    <w:rsid w:val="006B41F7"/>
    <w:rsid w:val="0071193B"/>
    <w:rsid w:val="0074424F"/>
    <w:rsid w:val="00780BEF"/>
    <w:rsid w:val="00845AEA"/>
    <w:rsid w:val="0088796B"/>
    <w:rsid w:val="008E5585"/>
    <w:rsid w:val="009304A2"/>
    <w:rsid w:val="009840BE"/>
    <w:rsid w:val="00984EB7"/>
    <w:rsid w:val="00A020F0"/>
    <w:rsid w:val="00A4072A"/>
    <w:rsid w:val="00B2090E"/>
    <w:rsid w:val="00B31759"/>
    <w:rsid w:val="00B5051F"/>
    <w:rsid w:val="00BD488E"/>
    <w:rsid w:val="00BE0D1B"/>
    <w:rsid w:val="00C27516"/>
    <w:rsid w:val="00C44108"/>
    <w:rsid w:val="00C562D7"/>
    <w:rsid w:val="00CB2C14"/>
    <w:rsid w:val="00CB713B"/>
    <w:rsid w:val="00D03EB3"/>
    <w:rsid w:val="00D24793"/>
    <w:rsid w:val="00D34ED0"/>
    <w:rsid w:val="00D4125F"/>
    <w:rsid w:val="00D9450E"/>
    <w:rsid w:val="00E57D5C"/>
    <w:rsid w:val="00EA3032"/>
    <w:rsid w:val="00ED0BDE"/>
    <w:rsid w:val="00EE2142"/>
    <w:rsid w:val="00F017D8"/>
    <w:rsid w:val="00F07F08"/>
    <w:rsid w:val="00FE3BFA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69903-1E33-4D30-A80A-936A511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A27C-6872-4E46-AFD6-5CAD1832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WFBMC</dc:creator>
  <cp:lastModifiedBy>Joseph Andrews</cp:lastModifiedBy>
  <cp:revision>2</cp:revision>
  <cp:lastPrinted>2015-06-08T12:58:00Z</cp:lastPrinted>
  <dcterms:created xsi:type="dcterms:W3CDTF">2019-07-09T15:26:00Z</dcterms:created>
  <dcterms:modified xsi:type="dcterms:W3CDTF">2019-07-09T15:26:00Z</dcterms:modified>
</cp:coreProperties>
</file>