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C7564F" w14:textId="77777777" w:rsidR="008C4845" w:rsidRPr="00AF5379" w:rsidRDefault="008C4845" w:rsidP="008C4845">
      <w:pPr>
        <w:spacing w:after="0" w:line="240" w:lineRule="auto"/>
        <w:jc w:val="center"/>
        <w:rPr>
          <w:rFonts w:ascii="Times New Roman" w:hAnsi="Times New Roman"/>
          <w:b/>
          <w:bCs/>
          <w:sz w:val="52"/>
          <w:lang w:val="es-419"/>
        </w:rPr>
      </w:pPr>
      <w:r w:rsidRPr="00AF5379">
        <w:rPr>
          <w:rFonts w:ascii="Times New Roman" w:hAnsi="Times New Roman"/>
          <w:b/>
          <w:bCs/>
          <w:sz w:val="52"/>
          <w:lang w:val="es-419"/>
        </w:rPr>
        <w:t xml:space="preserve">Nuestra Familia Sana </w:t>
      </w:r>
    </w:p>
    <w:p w14:paraId="0A46E4CD" w14:textId="77777777" w:rsidR="008C4845" w:rsidRPr="00AF5379" w:rsidRDefault="008C4845" w:rsidP="008C4845">
      <w:pPr>
        <w:spacing w:after="0" w:line="240" w:lineRule="auto"/>
        <w:jc w:val="center"/>
        <w:rPr>
          <w:rFonts w:ascii="Times New Roman" w:hAnsi="Times New Roman"/>
          <w:b/>
          <w:bCs/>
          <w:sz w:val="52"/>
          <w:lang w:val="es-419"/>
        </w:rPr>
      </w:pPr>
      <w:r w:rsidRPr="00AF5379">
        <w:rPr>
          <w:rFonts w:ascii="Times New Roman" w:hAnsi="Times New Roman"/>
          <w:b/>
          <w:sz w:val="52"/>
          <w:szCs w:val="40"/>
          <w:lang w:val="es-419"/>
        </w:rPr>
        <w:t xml:space="preserve">Programa de Educadores Comunitarios de Genómica </w:t>
      </w:r>
    </w:p>
    <w:p w14:paraId="2DCBA2A3" w14:textId="77777777" w:rsidR="000A09FC" w:rsidRPr="00AF5379" w:rsidRDefault="000A09FC" w:rsidP="000A09FC">
      <w:pPr>
        <w:spacing w:before="120" w:after="0" w:line="240" w:lineRule="auto"/>
        <w:jc w:val="center"/>
        <w:rPr>
          <w:rFonts w:ascii="Times New Roman" w:hAnsi="Times New Roman"/>
          <w:b/>
          <w:sz w:val="40"/>
          <w:szCs w:val="40"/>
          <w:lang w:val="es-419"/>
        </w:rPr>
      </w:pPr>
    </w:p>
    <w:p w14:paraId="5B1E90D5" w14:textId="24816A96" w:rsidR="00545E63" w:rsidRPr="00AF5379" w:rsidRDefault="00545E63" w:rsidP="00545E63">
      <w:pPr>
        <w:spacing w:after="0" w:line="240" w:lineRule="auto"/>
        <w:jc w:val="center"/>
        <w:rPr>
          <w:rFonts w:ascii="Times New Roman" w:hAnsi="Times New Roman"/>
          <w:b/>
          <w:sz w:val="56"/>
          <w:szCs w:val="40"/>
          <w:lang w:val="es-419"/>
        </w:rPr>
      </w:pPr>
      <w:r w:rsidRPr="00AF5379">
        <w:rPr>
          <w:rFonts w:ascii="Times New Roman" w:hAnsi="Times New Roman"/>
          <w:b/>
          <w:sz w:val="56"/>
          <w:szCs w:val="40"/>
          <w:lang w:val="es-419"/>
        </w:rPr>
        <w:t>Manual de Capacitación de Educadores</w:t>
      </w:r>
    </w:p>
    <w:p w14:paraId="774F3B4D" w14:textId="2E07293F" w:rsidR="008C4845" w:rsidRPr="00AF5379" w:rsidRDefault="008C4845" w:rsidP="00545E63">
      <w:pPr>
        <w:spacing w:line="228" w:lineRule="auto"/>
        <w:rPr>
          <w:rFonts w:ascii="Times New Roman" w:hAnsi="Times New Roman"/>
          <w:b/>
          <w:bCs/>
          <w:sz w:val="96"/>
          <w:szCs w:val="96"/>
          <w:lang w:val="es-419"/>
        </w:rPr>
      </w:pPr>
    </w:p>
    <w:p w14:paraId="2D050EFF" w14:textId="46CA4903" w:rsidR="002D1B60" w:rsidRPr="00AF5379" w:rsidRDefault="000C032B" w:rsidP="00545E63">
      <w:pPr>
        <w:spacing w:line="228" w:lineRule="auto"/>
        <w:jc w:val="center"/>
        <w:rPr>
          <w:rFonts w:ascii="Times New Roman" w:hAnsi="Times New Roman"/>
          <w:b/>
          <w:bCs/>
          <w:sz w:val="52"/>
          <w:lang w:val="es-419"/>
        </w:rPr>
      </w:pPr>
      <w:r w:rsidRPr="00AF5379">
        <w:rPr>
          <w:rFonts w:ascii="Times New Roman" w:hAnsi="Times New Roman"/>
          <w:b/>
          <w:bCs/>
          <w:noProof/>
          <w:sz w:val="40"/>
          <w:lang w:val="es-419"/>
        </w:rPr>
        <w:drawing>
          <wp:inline distT="0" distB="0" distL="0" distR="0" wp14:anchorId="57C901C2" wp14:editId="5555535B">
            <wp:extent cx="5943600" cy="4147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estra familia sana Logo.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147185"/>
                    </a:xfrm>
                    <a:prstGeom prst="rect">
                      <a:avLst/>
                    </a:prstGeom>
                  </pic:spPr>
                </pic:pic>
              </a:graphicData>
            </a:graphic>
          </wp:inline>
        </w:drawing>
      </w:r>
    </w:p>
    <w:p w14:paraId="595FC544" w14:textId="77777777" w:rsidR="00545E63" w:rsidRPr="00AF5379" w:rsidRDefault="00545E63" w:rsidP="00545E63">
      <w:pPr>
        <w:spacing w:line="228" w:lineRule="auto"/>
        <w:jc w:val="center"/>
        <w:rPr>
          <w:rFonts w:ascii="Times New Roman" w:hAnsi="Times New Roman"/>
          <w:b/>
          <w:bCs/>
          <w:sz w:val="52"/>
          <w:lang w:val="es-419"/>
        </w:rPr>
      </w:pPr>
    </w:p>
    <w:p w14:paraId="422E7E4C" w14:textId="77777777" w:rsidR="000C032B" w:rsidRPr="00AF5379" w:rsidRDefault="000C032B" w:rsidP="000C032B">
      <w:pPr>
        <w:spacing w:line="240" w:lineRule="auto"/>
        <w:contextualSpacing/>
        <w:jc w:val="center"/>
        <w:rPr>
          <w:rFonts w:ascii="Times New Roman" w:hAnsi="Times New Roman"/>
          <w:b/>
          <w:kern w:val="24"/>
          <w:sz w:val="24"/>
          <w:szCs w:val="24"/>
          <w:lang w:val="es-419"/>
        </w:rPr>
      </w:pPr>
    </w:p>
    <w:p w14:paraId="59ABEB7D" w14:textId="30EFB449" w:rsidR="000C032B" w:rsidRPr="00AF5379" w:rsidRDefault="000C032B" w:rsidP="0076673C">
      <w:pPr>
        <w:spacing w:line="240" w:lineRule="auto"/>
        <w:contextualSpacing/>
        <w:rPr>
          <w:rFonts w:ascii="Times New Roman" w:hAnsi="Times New Roman"/>
          <w:b/>
          <w:kern w:val="24"/>
          <w:sz w:val="24"/>
          <w:szCs w:val="24"/>
          <w:lang w:val="es-419"/>
        </w:rPr>
      </w:pPr>
    </w:p>
    <w:p w14:paraId="3375FE11" w14:textId="578534A5" w:rsidR="000C032B" w:rsidRPr="00AF5379" w:rsidRDefault="00545E63" w:rsidP="000C032B">
      <w:pPr>
        <w:spacing w:line="240" w:lineRule="auto"/>
        <w:contextualSpacing/>
        <w:jc w:val="center"/>
        <w:rPr>
          <w:rFonts w:ascii="Times New Roman" w:hAnsi="Times New Roman"/>
          <w:bCs/>
          <w:szCs w:val="24"/>
          <w:lang w:val="es-419"/>
        </w:rPr>
      </w:pPr>
      <w:r w:rsidRPr="00AF5379">
        <w:rPr>
          <w:rFonts w:ascii="Times New Roman" w:hAnsi="Times New Roman"/>
          <w:bCs/>
          <w:szCs w:val="24"/>
          <w:lang w:val="es-419"/>
        </w:rPr>
        <w:t>Todas las opiniones, hallazgos y conclusiones o recomendaciones expresadas en este material pertenecen a los autores y no reflejan necesariamente los puntos de vista de la Fundación Nacional de Ciencias</w:t>
      </w:r>
      <w:r w:rsidR="000C032B" w:rsidRPr="00AF5379">
        <w:rPr>
          <w:rFonts w:ascii="Times New Roman" w:hAnsi="Times New Roman"/>
          <w:kern w:val="24"/>
          <w:szCs w:val="24"/>
          <w:lang w:val="es-419"/>
        </w:rPr>
        <w:t>.</w:t>
      </w:r>
    </w:p>
    <w:p w14:paraId="50A09BFB" w14:textId="77777777" w:rsidR="00F93F30" w:rsidRPr="00AF5379" w:rsidRDefault="00F93F30" w:rsidP="00F93F30">
      <w:pPr>
        <w:rPr>
          <w:rFonts w:ascii="Times New Roman" w:hAnsi="Times New Roman"/>
          <w:b/>
          <w:bCs/>
          <w:sz w:val="40"/>
          <w:lang w:val="es-419"/>
        </w:rPr>
      </w:pPr>
    </w:p>
    <w:p w14:paraId="30317088" w14:textId="77777777" w:rsidR="00545E63" w:rsidRPr="00AF5379" w:rsidRDefault="00122382" w:rsidP="00545E63">
      <w:pPr>
        <w:jc w:val="center"/>
        <w:rPr>
          <w:rFonts w:ascii="Times New Roman" w:hAnsi="Times New Roman"/>
          <w:b/>
          <w:bCs/>
          <w:sz w:val="32"/>
          <w:szCs w:val="32"/>
          <w:lang w:val="es-419"/>
        </w:rPr>
      </w:pPr>
      <w:r w:rsidRPr="00AF5379">
        <w:rPr>
          <w:rFonts w:ascii="Times New Roman" w:hAnsi="Times New Roman"/>
          <w:sz w:val="28"/>
          <w:szCs w:val="32"/>
          <w:lang w:val="es-419"/>
        </w:rPr>
        <w:br w:type="page"/>
      </w:r>
      <w:r w:rsidR="00545E63" w:rsidRPr="00AF5379">
        <w:rPr>
          <w:rFonts w:ascii="Times New Roman" w:hAnsi="Times New Roman"/>
          <w:b/>
          <w:bCs/>
          <w:sz w:val="32"/>
          <w:szCs w:val="32"/>
          <w:lang w:val="es-419"/>
        </w:rPr>
        <w:lastRenderedPageBreak/>
        <w:t>Desarrollado por:</w:t>
      </w:r>
    </w:p>
    <w:p w14:paraId="73B6D716" w14:textId="77777777" w:rsidR="00545E63" w:rsidRPr="00AF5379" w:rsidRDefault="00545E63" w:rsidP="00545E63">
      <w:pPr>
        <w:spacing w:line="240" w:lineRule="auto"/>
        <w:contextualSpacing/>
        <w:jc w:val="center"/>
        <w:rPr>
          <w:rFonts w:ascii="Times New Roman" w:hAnsi="Times New Roman"/>
          <w:b/>
          <w:bCs/>
          <w:sz w:val="28"/>
          <w:szCs w:val="32"/>
          <w:lang w:val="es-419"/>
        </w:rPr>
      </w:pPr>
    </w:p>
    <w:p w14:paraId="48666459" w14:textId="77777777" w:rsidR="00545E63" w:rsidRPr="00AF5379" w:rsidRDefault="00545E63" w:rsidP="00545E63">
      <w:pPr>
        <w:spacing w:after="120" w:line="240" w:lineRule="auto"/>
        <w:jc w:val="center"/>
        <w:rPr>
          <w:rFonts w:ascii="Times New Roman" w:hAnsi="Times New Roman"/>
          <w:b/>
          <w:bCs/>
          <w:sz w:val="32"/>
          <w:szCs w:val="32"/>
          <w:lang w:val="es-419"/>
        </w:rPr>
      </w:pPr>
      <w:r w:rsidRPr="00AF5379">
        <w:rPr>
          <w:rFonts w:ascii="Times New Roman" w:hAnsi="Times New Roman"/>
          <w:b/>
          <w:bCs/>
          <w:sz w:val="32"/>
          <w:szCs w:val="32"/>
          <w:lang w:val="es-419"/>
        </w:rPr>
        <w:t>Grisel Trejo, MPH</w:t>
      </w:r>
      <w:r w:rsidRPr="00AF5379">
        <w:rPr>
          <w:rFonts w:ascii="Times New Roman" w:hAnsi="Times New Roman"/>
          <w:b/>
          <w:bCs/>
          <w:sz w:val="32"/>
          <w:szCs w:val="32"/>
          <w:vertAlign w:val="superscript"/>
          <w:lang w:val="es-419"/>
        </w:rPr>
        <w:t>1</w:t>
      </w:r>
    </w:p>
    <w:p w14:paraId="1B247FD4" w14:textId="77777777" w:rsidR="00545E63" w:rsidRPr="00AF5379" w:rsidRDefault="00545E63" w:rsidP="00545E63">
      <w:pPr>
        <w:spacing w:after="120" w:line="240" w:lineRule="auto"/>
        <w:jc w:val="center"/>
        <w:rPr>
          <w:rFonts w:ascii="Times New Roman" w:hAnsi="Times New Roman"/>
          <w:b/>
          <w:bCs/>
          <w:sz w:val="32"/>
          <w:szCs w:val="32"/>
          <w:lang w:val="es-419"/>
        </w:rPr>
      </w:pPr>
      <w:r w:rsidRPr="00AF5379">
        <w:rPr>
          <w:rFonts w:ascii="Times New Roman" w:hAnsi="Times New Roman"/>
          <w:b/>
          <w:bCs/>
          <w:sz w:val="32"/>
          <w:szCs w:val="32"/>
          <w:lang w:val="es-419"/>
        </w:rPr>
        <w:t>Timothy D. Howard, PhD</w:t>
      </w:r>
      <w:r w:rsidRPr="00AF5379">
        <w:rPr>
          <w:rFonts w:ascii="Times New Roman" w:hAnsi="Times New Roman"/>
          <w:b/>
          <w:bCs/>
          <w:sz w:val="32"/>
          <w:szCs w:val="32"/>
          <w:vertAlign w:val="superscript"/>
          <w:lang w:val="es-419"/>
        </w:rPr>
        <w:t>1</w:t>
      </w:r>
    </w:p>
    <w:p w14:paraId="6248A528" w14:textId="77777777" w:rsidR="00545E63" w:rsidRPr="00AF5379" w:rsidRDefault="00545E63" w:rsidP="00545E63">
      <w:pPr>
        <w:spacing w:after="120" w:line="240" w:lineRule="auto"/>
        <w:jc w:val="center"/>
        <w:rPr>
          <w:rFonts w:ascii="Times New Roman" w:hAnsi="Times New Roman"/>
          <w:b/>
          <w:bCs/>
          <w:sz w:val="32"/>
          <w:szCs w:val="32"/>
          <w:lang w:val="es-419"/>
        </w:rPr>
      </w:pPr>
      <w:r w:rsidRPr="00AF5379">
        <w:rPr>
          <w:rFonts w:ascii="Times New Roman" w:hAnsi="Times New Roman"/>
          <w:b/>
          <w:bCs/>
          <w:sz w:val="32"/>
          <w:szCs w:val="32"/>
          <w:lang w:val="es-419"/>
        </w:rPr>
        <w:t>Sara A. Quandt, PhD</w:t>
      </w:r>
      <w:r w:rsidRPr="00AF5379">
        <w:rPr>
          <w:rFonts w:ascii="Times New Roman" w:hAnsi="Times New Roman"/>
          <w:b/>
          <w:bCs/>
          <w:sz w:val="32"/>
          <w:szCs w:val="32"/>
          <w:vertAlign w:val="superscript"/>
          <w:lang w:val="es-419"/>
        </w:rPr>
        <w:t>1</w:t>
      </w:r>
    </w:p>
    <w:p w14:paraId="17F4D1C4" w14:textId="77777777" w:rsidR="00545E63" w:rsidRPr="00AF5379" w:rsidRDefault="00545E63" w:rsidP="00545E63">
      <w:pPr>
        <w:spacing w:after="120" w:line="240" w:lineRule="auto"/>
        <w:jc w:val="center"/>
        <w:rPr>
          <w:rFonts w:ascii="Times New Roman" w:hAnsi="Times New Roman"/>
          <w:b/>
          <w:bCs/>
          <w:sz w:val="32"/>
          <w:szCs w:val="32"/>
          <w:lang w:val="es-419"/>
        </w:rPr>
      </w:pPr>
      <w:r w:rsidRPr="00AF5379">
        <w:rPr>
          <w:rFonts w:ascii="Times New Roman" w:hAnsi="Times New Roman"/>
          <w:b/>
          <w:bCs/>
          <w:sz w:val="32"/>
          <w:szCs w:val="32"/>
          <w:lang w:val="es-419"/>
        </w:rPr>
        <w:t>Thomas A. Arcury, PhD</w:t>
      </w:r>
      <w:r w:rsidRPr="00AF5379">
        <w:rPr>
          <w:rFonts w:ascii="Times New Roman" w:hAnsi="Times New Roman"/>
          <w:b/>
          <w:bCs/>
          <w:sz w:val="32"/>
          <w:szCs w:val="32"/>
          <w:vertAlign w:val="superscript"/>
          <w:lang w:val="es-419"/>
        </w:rPr>
        <w:t>1</w:t>
      </w:r>
    </w:p>
    <w:p w14:paraId="262004B3" w14:textId="77777777" w:rsidR="00545E63" w:rsidRPr="00AF5379" w:rsidRDefault="00545E63" w:rsidP="00545E63">
      <w:pPr>
        <w:spacing w:after="120" w:line="240" w:lineRule="auto"/>
        <w:jc w:val="center"/>
        <w:rPr>
          <w:rFonts w:ascii="Times New Roman" w:hAnsi="Times New Roman"/>
          <w:b/>
          <w:bCs/>
          <w:sz w:val="32"/>
          <w:szCs w:val="32"/>
          <w:lang w:val="es-419"/>
        </w:rPr>
      </w:pPr>
      <w:proofErr w:type="spellStart"/>
      <w:r w:rsidRPr="00AF5379">
        <w:rPr>
          <w:rFonts w:ascii="Times New Roman" w:hAnsi="Times New Roman"/>
          <w:b/>
          <w:bCs/>
          <w:sz w:val="32"/>
          <w:szCs w:val="32"/>
          <w:lang w:val="es-419"/>
        </w:rPr>
        <w:t>DaKysha</w:t>
      </w:r>
      <w:proofErr w:type="spellEnd"/>
      <w:r w:rsidRPr="00AF5379">
        <w:rPr>
          <w:rFonts w:ascii="Times New Roman" w:hAnsi="Times New Roman"/>
          <w:b/>
          <w:bCs/>
          <w:sz w:val="32"/>
          <w:szCs w:val="32"/>
          <w:lang w:val="es-419"/>
        </w:rPr>
        <w:t xml:space="preserve"> Moore, PhD</w:t>
      </w:r>
      <w:r w:rsidRPr="00AF5379">
        <w:rPr>
          <w:rFonts w:ascii="Times New Roman" w:hAnsi="Times New Roman"/>
          <w:b/>
          <w:bCs/>
          <w:sz w:val="32"/>
          <w:szCs w:val="32"/>
          <w:vertAlign w:val="superscript"/>
          <w:lang w:val="es-419"/>
        </w:rPr>
        <w:t>2</w:t>
      </w:r>
    </w:p>
    <w:p w14:paraId="35611F38" w14:textId="77777777" w:rsidR="00545E63" w:rsidRPr="00AF5379" w:rsidRDefault="00545E63" w:rsidP="00545E63">
      <w:pPr>
        <w:spacing w:after="120" w:line="240" w:lineRule="auto"/>
        <w:jc w:val="center"/>
        <w:rPr>
          <w:rFonts w:ascii="Times New Roman" w:hAnsi="Times New Roman"/>
          <w:b/>
          <w:bCs/>
          <w:sz w:val="32"/>
          <w:szCs w:val="32"/>
          <w:lang w:val="es-419"/>
        </w:rPr>
      </w:pPr>
      <w:r w:rsidRPr="00AF5379">
        <w:rPr>
          <w:rFonts w:ascii="Times New Roman" w:hAnsi="Times New Roman"/>
          <w:b/>
          <w:bCs/>
          <w:sz w:val="32"/>
          <w:szCs w:val="32"/>
          <w:lang w:val="es-419"/>
        </w:rPr>
        <w:t>Joanne C. Sandberg, PhD</w:t>
      </w:r>
      <w:r w:rsidRPr="00AF5379">
        <w:rPr>
          <w:rFonts w:ascii="Times New Roman" w:hAnsi="Times New Roman"/>
          <w:b/>
          <w:bCs/>
          <w:sz w:val="32"/>
          <w:szCs w:val="32"/>
          <w:vertAlign w:val="superscript"/>
          <w:lang w:val="es-419"/>
        </w:rPr>
        <w:t>1</w:t>
      </w:r>
    </w:p>
    <w:p w14:paraId="69F7792A" w14:textId="77777777" w:rsidR="00545E63" w:rsidRPr="00AF5379" w:rsidRDefault="00545E63" w:rsidP="00545E63">
      <w:pPr>
        <w:spacing w:after="120" w:line="240" w:lineRule="auto"/>
        <w:jc w:val="center"/>
        <w:rPr>
          <w:rFonts w:ascii="Times New Roman" w:hAnsi="Times New Roman"/>
          <w:b/>
          <w:bCs/>
          <w:sz w:val="32"/>
          <w:szCs w:val="32"/>
          <w:vertAlign w:val="superscript"/>
          <w:lang w:val="es-419"/>
        </w:rPr>
      </w:pPr>
    </w:p>
    <w:p w14:paraId="55F02795" w14:textId="77777777" w:rsidR="00545E63" w:rsidRPr="00AF5379" w:rsidRDefault="00545E63" w:rsidP="00545E63">
      <w:pPr>
        <w:spacing w:line="240" w:lineRule="auto"/>
        <w:contextualSpacing/>
        <w:jc w:val="center"/>
        <w:rPr>
          <w:rFonts w:ascii="Times New Roman" w:hAnsi="Times New Roman"/>
          <w:bCs/>
          <w:szCs w:val="28"/>
          <w:lang w:val="es-419"/>
        </w:rPr>
      </w:pPr>
      <w:r w:rsidRPr="00AF5379">
        <w:rPr>
          <w:rFonts w:ascii="Times New Roman" w:hAnsi="Times New Roman"/>
          <w:bCs/>
          <w:szCs w:val="28"/>
          <w:lang w:val="es-419"/>
        </w:rPr>
        <w:t xml:space="preserve">1 Wake Forest </w:t>
      </w:r>
      <w:proofErr w:type="spellStart"/>
      <w:r w:rsidRPr="00AF5379">
        <w:rPr>
          <w:rFonts w:ascii="Times New Roman" w:hAnsi="Times New Roman"/>
          <w:bCs/>
          <w:szCs w:val="28"/>
          <w:lang w:val="es-419"/>
        </w:rPr>
        <w:t>School</w:t>
      </w:r>
      <w:proofErr w:type="spellEnd"/>
      <w:r w:rsidRPr="00AF5379">
        <w:rPr>
          <w:rFonts w:ascii="Times New Roman" w:hAnsi="Times New Roman"/>
          <w:bCs/>
          <w:szCs w:val="28"/>
          <w:lang w:val="es-419"/>
        </w:rPr>
        <w:t xml:space="preserve"> of Medicine</w:t>
      </w:r>
    </w:p>
    <w:p w14:paraId="792B6B79" w14:textId="77777777" w:rsidR="00545E63" w:rsidRPr="00AF5379" w:rsidRDefault="00545E63" w:rsidP="00545E63">
      <w:pPr>
        <w:spacing w:line="240" w:lineRule="auto"/>
        <w:contextualSpacing/>
        <w:jc w:val="center"/>
        <w:rPr>
          <w:rFonts w:ascii="Times New Roman" w:hAnsi="Times New Roman"/>
          <w:bCs/>
          <w:szCs w:val="28"/>
          <w:lang w:val="es-419"/>
        </w:rPr>
      </w:pPr>
      <w:r w:rsidRPr="00AF5379">
        <w:rPr>
          <w:rFonts w:ascii="Times New Roman" w:hAnsi="Times New Roman"/>
          <w:bCs/>
          <w:szCs w:val="28"/>
          <w:lang w:val="es-419"/>
        </w:rPr>
        <w:t>Winston-Salem, NC 27157</w:t>
      </w:r>
    </w:p>
    <w:p w14:paraId="11C6F3D3" w14:textId="77777777" w:rsidR="00545E63" w:rsidRPr="00AF5379" w:rsidRDefault="00545E63" w:rsidP="00545E63">
      <w:pPr>
        <w:spacing w:line="240" w:lineRule="auto"/>
        <w:contextualSpacing/>
        <w:jc w:val="center"/>
        <w:rPr>
          <w:rFonts w:ascii="Times New Roman" w:hAnsi="Times New Roman"/>
          <w:bCs/>
          <w:szCs w:val="28"/>
          <w:lang w:val="es-419"/>
        </w:rPr>
      </w:pPr>
    </w:p>
    <w:p w14:paraId="1884AAAA" w14:textId="77777777" w:rsidR="00545E63" w:rsidRPr="00AF5379" w:rsidRDefault="00545E63" w:rsidP="00545E63">
      <w:pPr>
        <w:spacing w:line="240" w:lineRule="auto"/>
        <w:contextualSpacing/>
        <w:jc w:val="center"/>
        <w:rPr>
          <w:rFonts w:ascii="Times New Roman" w:hAnsi="Times New Roman"/>
          <w:bCs/>
          <w:szCs w:val="36"/>
          <w:lang w:val="es-419"/>
        </w:rPr>
      </w:pPr>
      <w:r w:rsidRPr="00AF5379">
        <w:rPr>
          <w:rFonts w:ascii="Times New Roman" w:hAnsi="Times New Roman"/>
          <w:bCs/>
          <w:szCs w:val="36"/>
          <w:lang w:val="es-419"/>
        </w:rPr>
        <w:t xml:space="preserve">2 John R. and Kathy R. </w:t>
      </w:r>
      <w:proofErr w:type="spellStart"/>
      <w:r w:rsidRPr="00AF5379">
        <w:rPr>
          <w:rFonts w:ascii="Times New Roman" w:hAnsi="Times New Roman"/>
          <w:bCs/>
          <w:szCs w:val="36"/>
          <w:lang w:val="es-419"/>
        </w:rPr>
        <w:t>Hairston</w:t>
      </w:r>
      <w:proofErr w:type="spellEnd"/>
      <w:r w:rsidRPr="00AF5379">
        <w:rPr>
          <w:rFonts w:ascii="Times New Roman" w:hAnsi="Times New Roman"/>
          <w:bCs/>
          <w:szCs w:val="36"/>
          <w:lang w:val="es-419"/>
        </w:rPr>
        <w:t xml:space="preserve"> </w:t>
      </w:r>
      <w:proofErr w:type="spellStart"/>
      <w:r w:rsidRPr="00AF5379">
        <w:rPr>
          <w:rFonts w:ascii="Times New Roman" w:hAnsi="Times New Roman"/>
          <w:bCs/>
          <w:szCs w:val="36"/>
          <w:lang w:val="es-419"/>
        </w:rPr>
        <w:t>College</w:t>
      </w:r>
      <w:proofErr w:type="spellEnd"/>
      <w:r w:rsidRPr="00AF5379">
        <w:rPr>
          <w:rFonts w:ascii="Times New Roman" w:hAnsi="Times New Roman"/>
          <w:bCs/>
          <w:szCs w:val="36"/>
          <w:lang w:val="es-419"/>
        </w:rPr>
        <w:t xml:space="preserve"> of Health and Human </w:t>
      </w:r>
      <w:proofErr w:type="spellStart"/>
      <w:r w:rsidRPr="00AF5379">
        <w:rPr>
          <w:rFonts w:ascii="Times New Roman" w:hAnsi="Times New Roman"/>
          <w:bCs/>
          <w:szCs w:val="36"/>
          <w:lang w:val="es-419"/>
        </w:rPr>
        <w:t>Sciences</w:t>
      </w:r>
      <w:proofErr w:type="spellEnd"/>
    </w:p>
    <w:p w14:paraId="3493FA66" w14:textId="77777777" w:rsidR="00545E63" w:rsidRPr="00AF5379" w:rsidRDefault="00545E63" w:rsidP="00545E63">
      <w:pPr>
        <w:spacing w:line="240" w:lineRule="auto"/>
        <w:contextualSpacing/>
        <w:jc w:val="center"/>
        <w:rPr>
          <w:rFonts w:ascii="Times New Roman" w:hAnsi="Times New Roman"/>
          <w:bCs/>
          <w:szCs w:val="36"/>
          <w:lang w:val="es-419"/>
        </w:rPr>
      </w:pPr>
      <w:r w:rsidRPr="00AF5379">
        <w:rPr>
          <w:rFonts w:ascii="Times New Roman" w:hAnsi="Times New Roman"/>
          <w:bCs/>
          <w:szCs w:val="36"/>
          <w:lang w:val="es-419"/>
        </w:rPr>
        <w:t xml:space="preserve">North Carolina </w:t>
      </w:r>
      <w:proofErr w:type="spellStart"/>
      <w:r w:rsidRPr="00AF5379">
        <w:rPr>
          <w:rFonts w:ascii="Times New Roman" w:hAnsi="Times New Roman"/>
          <w:bCs/>
          <w:szCs w:val="36"/>
          <w:lang w:val="es-419"/>
        </w:rPr>
        <w:t>Agricultural</w:t>
      </w:r>
      <w:proofErr w:type="spellEnd"/>
      <w:r w:rsidRPr="00AF5379">
        <w:rPr>
          <w:rFonts w:ascii="Times New Roman" w:hAnsi="Times New Roman"/>
          <w:bCs/>
          <w:szCs w:val="36"/>
          <w:lang w:val="es-419"/>
        </w:rPr>
        <w:t xml:space="preserve"> and </w:t>
      </w:r>
      <w:proofErr w:type="spellStart"/>
      <w:r w:rsidRPr="00AF5379">
        <w:rPr>
          <w:rFonts w:ascii="Times New Roman" w:hAnsi="Times New Roman"/>
          <w:bCs/>
          <w:szCs w:val="36"/>
          <w:lang w:val="es-419"/>
        </w:rPr>
        <w:t>Technical</w:t>
      </w:r>
      <w:proofErr w:type="spellEnd"/>
      <w:r w:rsidRPr="00AF5379">
        <w:rPr>
          <w:rFonts w:ascii="Times New Roman" w:hAnsi="Times New Roman"/>
          <w:bCs/>
          <w:szCs w:val="36"/>
          <w:lang w:val="es-419"/>
        </w:rPr>
        <w:t xml:space="preserve"> </w:t>
      </w:r>
      <w:proofErr w:type="spellStart"/>
      <w:r w:rsidRPr="00AF5379">
        <w:rPr>
          <w:rFonts w:ascii="Times New Roman" w:hAnsi="Times New Roman"/>
          <w:bCs/>
          <w:szCs w:val="36"/>
          <w:lang w:val="es-419"/>
        </w:rPr>
        <w:t>State</w:t>
      </w:r>
      <w:proofErr w:type="spellEnd"/>
      <w:r w:rsidRPr="00AF5379">
        <w:rPr>
          <w:rFonts w:ascii="Times New Roman" w:hAnsi="Times New Roman"/>
          <w:bCs/>
          <w:szCs w:val="36"/>
          <w:lang w:val="es-419"/>
        </w:rPr>
        <w:t xml:space="preserve"> </w:t>
      </w:r>
      <w:proofErr w:type="spellStart"/>
      <w:r w:rsidRPr="00AF5379">
        <w:rPr>
          <w:rFonts w:ascii="Times New Roman" w:hAnsi="Times New Roman"/>
          <w:bCs/>
          <w:szCs w:val="36"/>
          <w:lang w:val="es-419"/>
        </w:rPr>
        <w:t>University</w:t>
      </w:r>
      <w:proofErr w:type="spellEnd"/>
    </w:p>
    <w:p w14:paraId="2BF9EF33" w14:textId="77777777" w:rsidR="00545E63" w:rsidRPr="00AF5379" w:rsidRDefault="00545E63" w:rsidP="00545E63">
      <w:pPr>
        <w:spacing w:line="240" w:lineRule="auto"/>
        <w:contextualSpacing/>
        <w:jc w:val="center"/>
        <w:rPr>
          <w:rFonts w:ascii="Times New Roman" w:hAnsi="Times New Roman"/>
          <w:bCs/>
          <w:szCs w:val="36"/>
          <w:lang w:val="es-419"/>
        </w:rPr>
      </w:pPr>
      <w:r w:rsidRPr="00AF5379">
        <w:rPr>
          <w:rFonts w:ascii="Times New Roman" w:hAnsi="Times New Roman"/>
          <w:bCs/>
          <w:szCs w:val="36"/>
          <w:lang w:val="es-419"/>
        </w:rPr>
        <w:t>Greensboro, NC 27411</w:t>
      </w:r>
    </w:p>
    <w:p w14:paraId="2E5A50B2" w14:textId="77777777" w:rsidR="00545E63" w:rsidRPr="00AF5379" w:rsidRDefault="00545E63" w:rsidP="00545E63">
      <w:pPr>
        <w:spacing w:line="240" w:lineRule="auto"/>
        <w:contextualSpacing/>
        <w:jc w:val="center"/>
        <w:rPr>
          <w:rFonts w:ascii="Times New Roman" w:hAnsi="Times New Roman"/>
          <w:b/>
          <w:bCs/>
          <w:sz w:val="28"/>
          <w:szCs w:val="36"/>
          <w:lang w:val="es-419"/>
        </w:rPr>
      </w:pPr>
    </w:p>
    <w:p w14:paraId="59D675FC" w14:textId="77777777" w:rsidR="00545E63" w:rsidRPr="00AF5379" w:rsidRDefault="00545E63" w:rsidP="00545E63">
      <w:pPr>
        <w:spacing w:line="240" w:lineRule="auto"/>
        <w:contextualSpacing/>
        <w:jc w:val="center"/>
        <w:rPr>
          <w:rFonts w:ascii="Times New Roman" w:hAnsi="Times New Roman"/>
          <w:bCs/>
          <w:sz w:val="24"/>
          <w:szCs w:val="24"/>
          <w:lang w:val="es-419"/>
        </w:rPr>
      </w:pPr>
      <w:r w:rsidRPr="00AF5379">
        <w:rPr>
          <w:rFonts w:ascii="Times New Roman" w:hAnsi="Times New Roman"/>
          <w:bCs/>
          <w:sz w:val="24"/>
          <w:szCs w:val="24"/>
          <w:lang w:val="es-419"/>
        </w:rPr>
        <w:t>Este material está basado en el trabajo respaldado por la Fundación Nacional de Ciencias</w:t>
      </w:r>
    </w:p>
    <w:p w14:paraId="13791CAA" w14:textId="77777777" w:rsidR="00545E63" w:rsidRPr="00AF5379" w:rsidRDefault="00545E63" w:rsidP="00545E63">
      <w:pPr>
        <w:spacing w:line="240" w:lineRule="auto"/>
        <w:contextualSpacing/>
        <w:jc w:val="center"/>
        <w:rPr>
          <w:rFonts w:ascii="Times New Roman" w:hAnsi="Times New Roman"/>
          <w:bCs/>
          <w:sz w:val="24"/>
          <w:szCs w:val="24"/>
          <w:lang w:val="es-419"/>
        </w:rPr>
      </w:pPr>
      <w:proofErr w:type="spellStart"/>
      <w:r w:rsidRPr="00AF5379">
        <w:rPr>
          <w:rFonts w:ascii="Times New Roman" w:hAnsi="Times New Roman"/>
          <w:bCs/>
          <w:sz w:val="24"/>
          <w:szCs w:val="24"/>
          <w:lang w:val="es-419"/>
        </w:rPr>
        <w:t>Grant</w:t>
      </w:r>
      <w:proofErr w:type="spellEnd"/>
      <w:r w:rsidRPr="00AF5379">
        <w:rPr>
          <w:rFonts w:ascii="Times New Roman" w:hAnsi="Times New Roman"/>
          <w:bCs/>
          <w:sz w:val="24"/>
          <w:szCs w:val="24"/>
          <w:lang w:val="es-419"/>
        </w:rPr>
        <w:t xml:space="preserve"> # 1612616</w:t>
      </w:r>
    </w:p>
    <w:p w14:paraId="284D709D" w14:textId="77777777" w:rsidR="00545E63" w:rsidRPr="00AF5379" w:rsidRDefault="00545E63" w:rsidP="00545E63">
      <w:pPr>
        <w:spacing w:line="240" w:lineRule="auto"/>
        <w:contextualSpacing/>
        <w:jc w:val="center"/>
        <w:rPr>
          <w:rFonts w:ascii="Times New Roman" w:hAnsi="Times New Roman"/>
          <w:b/>
          <w:bCs/>
          <w:sz w:val="24"/>
          <w:szCs w:val="24"/>
          <w:lang w:val="es-419"/>
        </w:rPr>
      </w:pPr>
    </w:p>
    <w:p w14:paraId="3DE5FC1F" w14:textId="77777777" w:rsidR="00545E63" w:rsidRPr="00AF5379" w:rsidRDefault="00545E63" w:rsidP="00545E63">
      <w:pPr>
        <w:spacing w:line="240" w:lineRule="auto"/>
        <w:contextualSpacing/>
        <w:jc w:val="center"/>
        <w:rPr>
          <w:rFonts w:ascii="Times New Roman" w:hAnsi="Times New Roman"/>
          <w:b/>
          <w:bCs/>
          <w:sz w:val="24"/>
          <w:szCs w:val="24"/>
          <w:lang w:val="es-419"/>
        </w:rPr>
      </w:pPr>
    </w:p>
    <w:p w14:paraId="3B05F6DF" w14:textId="77777777" w:rsidR="00545E63" w:rsidRPr="00AF5379" w:rsidRDefault="00545E63" w:rsidP="00545E63">
      <w:pPr>
        <w:spacing w:after="160" w:line="240" w:lineRule="auto"/>
        <w:jc w:val="center"/>
        <w:rPr>
          <w:rFonts w:ascii="Times New Roman" w:hAnsi="Times New Roman"/>
          <w:b/>
          <w:bCs/>
          <w:sz w:val="28"/>
          <w:szCs w:val="24"/>
          <w:lang w:val="es-419"/>
        </w:rPr>
      </w:pPr>
      <w:r w:rsidRPr="00AF5379">
        <w:rPr>
          <w:rFonts w:ascii="Times New Roman" w:hAnsi="Times New Roman"/>
          <w:b/>
          <w:bCs/>
          <w:sz w:val="28"/>
          <w:szCs w:val="28"/>
          <w:lang w:val="es-419"/>
        </w:rPr>
        <w:t>Para más información contacte a</w:t>
      </w:r>
      <w:r w:rsidRPr="00AF5379">
        <w:rPr>
          <w:rFonts w:ascii="Times New Roman" w:hAnsi="Times New Roman"/>
          <w:b/>
          <w:bCs/>
          <w:sz w:val="28"/>
          <w:szCs w:val="24"/>
          <w:lang w:val="es-419"/>
        </w:rPr>
        <w:t>:</w:t>
      </w:r>
    </w:p>
    <w:p w14:paraId="6EDC9908" w14:textId="77777777" w:rsidR="00545E63" w:rsidRPr="00AF5379" w:rsidRDefault="00545E63" w:rsidP="00545E63">
      <w:pPr>
        <w:spacing w:line="240" w:lineRule="auto"/>
        <w:contextualSpacing/>
        <w:jc w:val="center"/>
        <w:rPr>
          <w:rFonts w:ascii="Times New Roman" w:hAnsi="Times New Roman"/>
          <w:bCs/>
          <w:sz w:val="24"/>
          <w:szCs w:val="24"/>
          <w:lang w:val="es-419"/>
        </w:rPr>
      </w:pPr>
      <w:r w:rsidRPr="00AF5379">
        <w:rPr>
          <w:rFonts w:ascii="Times New Roman" w:hAnsi="Times New Roman"/>
          <w:bCs/>
          <w:sz w:val="24"/>
          <w:szCs w:val="24"/>
          <w:lang w:val="es-419"/>
        </w:rPr>
        <w:t>Joanne C. Sandberg, PhD</w:t>
      </w:r>
    </w:p>
    <w:p w14:paraId="1FE7C7D0" w14:textId="77777777" w:rsidR="00545E63" w:rsidRPr="00AF5379" w:rsidRDefault="00545E63" w:rsidP="00545E63">
      <w:pPr>
        <w:spacing w:line="240" w:lineRule="auto"/>
        <w:contextualSpacing/>
        <w:jc w:val="center"/>
        <w:rPr>
          <w:rFonts w:ascii="Times New Roman" w:hAnsi="Times New Roman"/>
          <w:bCs/>
          <w:sz w:val="24"/>
          <w:szCs w:val="24"/>
          <w:lang w:val="es-419"/>
        </w:rPr>
      </w:pPr>
      <w:r w:rsidRPr="00AF5379">
        <w:rPr>
          <w:rFonts w:ascii="Times New Roman" w:hAnsi="Times New Roman"/>
          <w:bCs/>
          <w:sz w:val="24"/>
          <w:szCs w:val="24"/>
          <w:lang w:val="es-419"/>
        </w:rPr>
        <w:t xml:space="preserve">Wake Forest </w:t>
      </w:r>
      <w:proofErr w:type="spellStart"/>
      <w:r w:rsidRPr="00AF5379">
        <w:rPr>
          <w:rFonts w:ascii="Times New Roman" w:hAnsi="Times New Roman"/>
          <w:bCs/>
          <w:sz w:val="24"/>
          <w:szCs w:val="24"/>
          <w:lang w:val="es-419"/>
        </w:rPr>
        <w:t>School</w:t>
      </w:r>
      <w:proofErr w:type="spellEnd"/>
      <w:r w:rsidRPr="00AF5379">
        <w:rPr>
          <w:rFonts w:ascii="Times New Roman" w:hAnsi="Times New Roman"/>
          <w:bCs/>
          <w:sz w:val="24"/>
          <w:szCs w:val="24"/>
          <w:lang w:val="es-419"/>
        </w:rPr>
        <w:t xml:space="preserve"> of Medicine</w:t>
      </w:r>
    </w:p>
    <w:p w14:paraId="19E92C70" w14:textId="77777777" w:rsidR="00545E63" w:rsidRPr="00AF5379" w:rsidRDefault="00545E63" w:rsidP="00545E63">
      <w:pPr>
        <w:spacing w:line="240" w:lineRule="auto"/>
        <w:contextualSpacing/>
        <w:jc w:val="center"/>
        <w:rPr>
          <w:rFonts w:ascii="Times New Roman" w:hAnsi="Times New Roman"/>
          <w:bCs/>
          <w:sz w:val="24"/>
          <w:szCs w:val="24"/>
          <w:lang w:val="es-419"/>
        </w:rPr>
      </w:pPr>
      <w:r w:rsidRPr="00AF5379">
        <w:rPr>
          <w:rFonts w:ascii="Times New Roman" w:hAnsi="Times New Roman"/>
          <w:bCs/>
          <w:sz w:val="24"/>
          <w:szCs w:val="24"/>
          <w:lang w:val="es-419"/>
        </w:rPr>
        <w:t>Medical Center Boulevard</w:t>
      </w:r>
    </w:p>
    <w:p w14:paraId="215A8F2B" w14:textId="77777777" w:rsidR="00545E63" w:rsidRPr="00AF5379" w:rsidRDefault="00545E63" w:rsidP="00545E63">
      <w:pPr>
        <w:spacing w:line="240" w:lineRule="auto"/>
        <w:contextualSpacing/>
        <w:jc w:val="center"/>
        <w:rPr>
          <w:rFonts w:ascii="Times New Roman" w:hAnsi="Times New Roman"/>
          <w:bCs/>
          <w:sz w:val="24"/>
          <w:szCs w:val="24"/>
          <w:lang w:val="es-419"/>
        </w:rPr>
      </w:pPr>
      <w:r w:rsidRPr="00AF5379">
        <w:rPr>
          <w:rFonts w:ascii="Times New Roman" w:hAnsi="Times New Roman"/>
          <w:bCs/>
          <w:sz w:val="24"/>
          <w:szCs w:val="24"/>
          <w:lang w:val="es-419"/>
        </w:rPr>
        <w:t>Winston-Salem, NC 27157</w:t>
      </w:r>
    </w:p>
    <w:p w14:paraId="2A332D3A" w14:textId="77777777" w:rsidR="00545E63" w:rsidRPr="00AF5379" w:rsidRDefault="00545E63" w:rsidP="00545E63">
      <w:pPr>
        <w:spacing w:line="240" w:lineRule="auto"/>
        <w:contextualSpacing/>
        <w:jc w:val="center"/>
        <w:rPr>
          <w:rFonts w:ascii="Times New Roman" w:hAnsi="Times New Roman"/>
          <w:bCs/>
          <w:sz w:val="24"/>
          <w:szCs w:val="24"/>
          <w:lang w:val="es-419"/>
        </w:rPr>
      </w:pPr>
      <w:r w:rsidRPr="00AF5379">
        <w:rPr>
          <w:rFonts w:ascii="Times New Roman" w:hAnsi="Times New Roman"/>
          <w:bCs/>
          <w:sz w:val="24"/>
          <w:szCs w:val="24"/>
          <w:lang w:val="es-419"/>
        </w:rPr>
        <w:t>336-716-4308</w:t>
      </w:r>
    </w:p>
    <w:p w14:paraId="085AE44A" w14:textId="77777777" w:rsidR="00545E63" w:rsidRPr="00AF5379" w:rsidRDefault="00545E63" w:rsidP="00545E63">
      <w:pPr>
        <w:spacing w:line="240" w:lineRule="auto"/>
        <w:contextualSpacing/>
        <w:jc w:val="center"/>
        <w:rPr>
          <w:rFonts w:ascii="Times New Roman" w:hAnsi="Times New Roman"/>
          <w:bCs/>
          <w:sz w:val="24"/>
          <w:szCs w:val="24"/>
          <w:lang w:val="es-419"/>
        </w:rPr>
      </w:pPr>
      <w:r w:rsidRPr="00AF5379">
        <w:rPr>
          <w:rFonts w:ascii="Times New Roman" w:hAnsi="Times New Roman"/>
          <w:bCs/>
          <w:sz w:val="24"/>
          <w:szCs w:val="24"/>
          <w:lang w:val="es-419"/>
        </w:rPr>
        <w:t>jsandber@wakehealth.edu</w:t>
      </w:r>
    </w:p>
    <w:p w14:paraId="21F492AC" w14:textId="77777777" w:rsidR="00545E63" w:rsidRPr="00AF5379" w:rsidRDefault="00545E63" w:rsidP="00545E63">
      <w:pPr>
        <w:spacing w:line="240" w:lineRule="auto"/>
        <w:contextualSpacing/>
        <w:jc w:val="center"/>
        <w:rPr>
          <w:rFonts w:ascii="Times New Roman" w:hAnsi="Times New Roman"/>
          <w:bCs/>
          <w:sz w:val="24"/>
          <w:szCs w:val="24"/>
          <w:lang w:val="es-419"/>
        </w:rPr>
      </w:pPr>
    </w:p>
    <w:p w14:paraId="3EAB9545" w14:textId="77777777" w:rsidR="00545E63" w:rsidRPr="00AF5379" w:rsidRDefault="00545E63" w:rsidP="00545E63">
      <w:pPr>
        <w:spacing w:line="240" w:lineRule="auto"/>
        <w:contextualSpacing/>
        <w:jc w:val="center"/>
        <w:rPr>
          <w:rFonts w:ascii="Times New Roman" w:hAnsi="Times New Roman"/>
          <w:bCs/>
          <w:sz w:val="24"/>
          <w:szCs w:val="24"/>
          <w:lang w:val="es-419"/>
        </w:rPr>
      </w:pPr>
      <w:r w:rsidRPr="00AF5379">
        <w:rPr>
          <w:rFonts w:ascii="Times New Roman" w:hAnsi="Times New Roman"/>
          <w:bCs/>
          <w:sz w:val="24"/>
          <w:szCs w:val="24"/>
          <w:lang w:val="es-419"/>
        </w:rPr>
        <w:t xml:space="preserve">Copyright 2021 </w:t>
      </w:r>
    </w:p>
    <w:p w14:paraId="578A482A" w14:textId="77777777" w:rsidR="00545E63" w:rsidRPr="00AF5379" w:rsidRDefault="00545E63" w:rsidP="00545E63">
      <w:pPr>
        <w:spacing w:line="240" w:lineRule="auto"/>
        <w:contextualSpacing/>
        <w:jc w:val="center"/>
        <w:rPr>
          <w:rFonts w:ascii="Times New Roman" w:hAnsi="Times New Roman"/>
          <w:bCs/>
          <w:sz w:val="24"/>
          <w:szCs w:val="24"/>
          <w:lang w:val="es-419"/>
        </w:rPr>
      </w:pPr>
      <w:r w:rsidRPr="00AF5379">
        <w:rPr>
          <w:rFonts w:ascii="Times New Roman" w:hAnsi="Times New Roman"/>
          <w:bCs/>
          <w:sz w:val="24"/>
          <w:szCs w:val="24"/>
          <w:lang w:val="es-419"/>
        </w:rPr>
        <w:t>Facultad de Medicina Wake Forest</w:t>
      </w:r>
    </w:p>
    <w:p w14:paraId="6EFF53C3" w14:textId="77777777" w:rsidR="00545E63" w:rsidRPr="00AF5379" w:rsidRDefault="00545E63" w:rsidP="00545E63">
      <w:pPr>
        <w:spacing w:line="240" w:lineRule="auto"/>
        <w:contextualSpacing/>
        <w:jc w:val="center"/>
        <w:rPr>
          <w:rFonts w:ascii="Times New Roman" w:hAnsi="Times New Roman"/>
          <w:b/>
          <w:bCs/>
          <w:sz w:val="24"/>
          <w:szCs w:val="24"/>
          <w:lang w:val="es-419"/>
        </w:rPr>
      </w:pPr>
    </w:p>
    <w:p w14:paraId="543D5E3E" w14:textId="77777777" w:rsidR="00545E63" w:rsidRPr="00AF5379" w:rsidRDefault="00545E63" w:rsidP="00545E63">
      <w:pPr>
        <w:spacing w:line="240" w:lineRule="auto"/>
        <w:contextualSpacing/>
        <w:jc w:val="center"/>
        <w:rPr>
          <w:rFonts w:ascii="Times New Roman" w:hAnsi="Times New Roman"/>
          <w:b/>
          <w:bCs/>
          <w:sz w:val="24"/>
          <w:szCs w:val="24"/>
          <w:lang w:val="es-419"/>
        </w:rPr>
      </w:pPr>
    </w:p>
    <w:p w14:paraId="51555AD9" w14:textId="5072CC85" w:rsidR="00545E63" w:rsidRPr="00AF5379" w:rsidRDefault="00545E63" w:rsidP="00545E63">
      <w:pPr>
        <w:spacing w:line="240" w:lineRule="auto"/>
        <w:contextualSpacing/>
        <w:rPr>
          <w:rFonts w:ascii="Times New Roman" w:hAnsi="Times New Roman"/>
          <w:bCs/>
          <w:sz w:val="24"/>
          <w:szCs w:val="24"/>
          <w:lang w:val="es-419"/>
        </w:rPr>
      </w:pPr>
      <w:r w:rsidRPr="00AF5379">
        <w:rPr>
          <w:rFonts w:ascii="Times New Roman" w:hAnsi="Times New Roman"/>
          <w:b/>
          <w:bCs/>
          <w:sz w:val="24"/>
          <w:szCs w:val="24"/>
          <w:lang w:val="es-419"/>
        </w:rPr>
        <w:t xml:space="preserve">Sugerencia para citar esta publicación: </w:t>
      </w:r>
      <w:r w:rsidRPr="00AF5379">
        <w:rPr>
          <w:rFonts w:ascii="Times New Roman" w:hAnsi="Times New Roman"/>
          <w:bCs/>
          <w:sz w:val="24"/>
          <w:szCs w:val="24"/>
          <w:lang w:val="es-419"/>
        </w:rPr>
        <w:t xml:space="preserve">Trejo G, Howard TD, Quandt SA, Arcury TA, Moore D, Sandberg JC. </w:t>
      </w:r>
      <w:r w:rsidRPr="00AF5379">
        <w:rPr>
          <w:rFonts w:ascii="Times New Roman" w:hAnsi="Times New Roman"/>
          <w:bCs/>
          <w:i/>
          <w:sz w:val="24"/>
          <w:szCs w:val="24"/>
          <w:u w:val="single"/>
          <w:lang w:val="es-419"/>
        </w:rPr>
        <w:t>Nuestra Familia Sana</w:t>
      </w:r>
      <w:r w:rsidRPr="00AF5379">
        <w:rPr>
          <w:rFonts w:ascii="Times New Roman" w:hAnsi="Times New Roman"/>
          <w:bCs/>
          <w:sz w:val="24"/>
          <w:szCs w:val="24"/>
          <w:u w:val="single"/>
          <w:lang w:val="es-419"/>
        </w:rPr>
        <w:t>: Programa de Educadores Comunitarios de Genómica. Manual de Capacitación de Educadores</w:t>
      </w:r>
      <w:r w:rsidRPr="00AF5379">
        <w:rPr>
          <w:rFonts w:ascii="Times New Roman" w:hAnsi="Times New Roman"/>
          <w:bCs/>
          <w:sz w:val="24"/>
          <w:szCs w:val="24"/>
          <w:lang w:val="es-419"/>
        </w:rPr>
        <w:t xml:space="preserve">. Winston-Salem, NC: Wake Forest </w:t>
      </w:r>
      <w:proofErr w:type="spellStart"/>
      <w:r w:rsidRPr="00AF5379">
        <w:rPr>
          <w:rFonts w:ascii="Times New Roman" w:hAnsi="Times New Roman"/>
          <w:bCs/>
          <w:sz w:val="24"/>
          <w:szCs w:val="24"/>
          <w:lang w:val="es-419"/>
        </w:rPr>
        <w:t>School</w:t>
      </w:r>
      <w:proofErr w:type="spellEnd"/>
      <w:r w:rsidRPr="00AF5379">
        <w:rPr>
          <w:rFonts w:ascii="Times New Roman" w:hAnsi="Times New Roman"/>
          <w:bCs/>
          <w:sz w:val="24"/>
          <w:szCs w:val="24"/>
          <w:lang w:val="es-419"/>
        </w:rPr>
        <w:t xml:space="preserve"> of Medicine, 2021</w:t>
      </w:r>
    </w:p>
    <w:p w14:paraId="1F972113" w14:textId="2C756F09" w:rsidR="000A09FC" w:rsidRPr="00AF5379" w:rsidRDefault="000A09FC" w:rsidP="00545E63">
      <w:pPr>
        <w:jc w:val="center"/>
        <w:rPr>
          <w:rFonts w:ascii="Times New Roman" w:hAnsi="Times New Roman"/>
          <w:bCs/>
          <w:sz w:val="24"/>
          <w:szCs w:val="24"/>
          <w:lang w:val="es-419"/>
        </w:rPr>
      </w:pPr>
    </w:p>
    <w:p w14:paraId="03DCA568" w14:textId="77777777" w:rsidR="000A09FC" w:rsidRPr="00AF5379" w:rsidRDefault="000A09FC" w:rsidP="000A09FC">
      <w:pPr>
        <w:spacing w:line="240" w:lineRule="auto"/>
        <w:contextualSpacing/>
        <w:rPr>
          <w:rFonts w:ascii="Times New Roman" w:hAnsi="Times New Roman"/>
          <w:bCs/>
          <w:sz w:val="24"/>
          <w:szCs w:val="24"/>
          <w:lang w:val="es-419"/>
        </w:rPr>
      </w:pPr>
    </w:p>
    <w:p w14:paraId="42C22F8B" w14:textId="77777777" w:rsidR="00467BB8" w:rsidRPr="00AF5379" w:rsidRDefault="00467BB8" w:rsidP="000A09FC">
      <w:pPr>
        <w:spacing w:line="240" w:lineRule="auto"/>
        <w:contextualSpacing/>
        <w:rPr>
          <w:rFonts w:ascii="Times New Roman" w:hAnsi="Times New Roman"/>
          <w:bCs/>
          <w:sz w:val="24"/>
          <w:szCs w:val="24"/>
          <w:lang w:val="es-419"/>
        </w:rPr>
      </w:pPr>
    </w:p>
    <w:p w14:paraId="2EA6BA25" w14:textId="77777777" w:rsidR="00467BB8" w:rsidRPr="00AF5379" w:rsidRDefault="00467BB8" w:rsidP="000A09FC">
      <w:pPr>
        <w:spacing w:line="240" w:lineRule="auto"/>
        <w:contextualSpacing/>
        <w:rPr>
          <w:rFonts w:ascii="Times New Roman" w:hAnsi="Times New Roman"/>
          <w:bCs/>
          <w:sz w:val="24"/>
          <w:szCs w:val="24"/>
          <w:lang w:val="es-419"/>
        </w:rPr>
      </w:pPr>
    </w:p>
    <w:p w14:paraId="4D3FDE54" w14:textId="77777777" w:rsidR="0090485D" w:rsidRPr="00AF5379" w:rsidRDefault="0090485D" w:rsidP="000A09FC">
      <w:pPr>
        <w:spacing w:line="240" w:lineRule="auto"/>
        <w:contextualSpacing/>
        <w:rPr>
          <w:rFonts w:ascii="Times New Roman" w:hAnsi="Times New Roman"/>
          <w:bCs/>
          <w:sz w:val="24"/>
          <w:szCs w:val="24"/>
          <w:lang w:val="es-419"/>
        </w:rPr>
      </w:pPr>
    </w:p>
    <w:p w14:paraId="6B7D4EF5" w14:textId="77777777" w:rsidR="00545E63" w:rsidRPr="00AF5379" w:rsidRDefault="00545E63" w:rsidP="00545E63">
      <w:pPr>
        <w:spacing w:after="0" w:line="240" w:lineRule="auto"/>
        <w:contextualSpacing/>
        <w:jc w:val="center"/>
        <w:outlineLvl w:val="0"/>
        <w:rPr>
          <w:rFonts w:ascii="Times New Roman" w:hAnsi="Times New Roman"/>
          <w:b/>
          <w:smallCaps/>
          <w:sz w:val="24"/>
          <w:szCs w:val="24"/>
          <w:lang w:val="es-419"/>
        </w:rPr>
      </w:pPr>
      <w:r w:rsidRPr="00AF5379">
        <w:rPr>
          <w:rFonts w:ascii="Times New Roman" w:hAnsi="Times New Roman"/>
          <w:b/>
          <w:smallCaps/>
          <w:sz w:val="24"/>
          <w:szCs w:val="24"/>
          <w:lang w:val="es-419"/>
        </w:rPr>
        <w:lastRenderedPageBreak/>
        <w:t xml:space="preserve">Programa del Educadores Comunitarios de Genómica </w:t>
      </w:r>
    </w:p>
    <w:p w14:paraId="414AED96" w14:textId="77777777" w:rsidR="00545E63" w:rsidRPr="00AF5379" w:rsidRDefault="00545E63" w:rsidP="00545E63">
      <w:pPr>
        <w:spacing w:after="0" w:line="240" w:lineRule="auto"/>
        <w:contextualSpacing/>
        <w:jc w:val="center"/>
        <w:outlineLvl w:val="0"/>
        <w:rPr>
          <w:rFonts w:ascii="Times New Roman" w:hAnsi="Times New Roman"/>
          <w:b/>
          <w:smallCaps/>
          <w:sz w:val="24"/>
          <w:szCs w:val="24"/>
          <w:lang w:val="es-419"/>
        </w:rPr>
      </w:pPr>
      <w:r w:rsidRPr="00AF5379">
        <w:rPr>
          <w:rFonts w:ascii="Times New Roman" w:hAnsi="Times New Roman"/>
          <w:b/>
          <w:smallCaps/>
          <w:sz w:val="24"/>
          <w:szCs w:val="24"/>
          <w:lang w:val="es-419"/>
        </w:rPr>
        <w:t>Manual de Capacitación de instructores</w:t>
      </w:r>
    </w:p>
    <w:p w14:paraId="72897293" w14:textId="77777777" w:rsidR="00545E63" w:rsidRPr="00AF5379" w:rsidRDefault="00545E63" w:rsidP="00545E63">
      <w:pPr>
        <w:spacing w:after="0" w:line="240" w:lineRule="auto"/>
        <w:contextualSpacing/>
        <w:jc w:val="center"/>
        <w:rPr>
          <w:rFonts w:ascii="Times New Roman" w:hAnsi="Times New Roman"/>
          <w:smallCaps/>
          <w:sz w:val="24"/>
          <w:szCs w:val="24"/>
          <w:lang w:val="es-419"/>
        </w:rPr>
      </w:pPr>
      <w:r w:rsidRPr="00AF5379">
        <w:rPr>
          <w:rFonts w:ascii="Times New Roman" w:hAnsi="Times New Roman"/>
          <w:b/>
          <w:smallCaps/>
          <w:sz w:val="24"/>
          <w:szCs w:val="24"/>
          <w:lang w:val="es-419"/>
        </w:rPr>
        <w:t>Índice</w:t>
      </w:r>
    </w:p>
    <w:p w14:paraId="1DFD5E80" w14:textId="77777777" w:rsidR="00545E63" w:rsidRPr="00AF5379" w:rsidRDefault="00545E63" w:rsidP="00545E63">
      <w:pPr>
        <w:spacing w:after="0" w:line="240" w:lineRule="auto"/>
        <w:contextualSpacing/>
        <w:rPr>
          <w:rFonts w:ascii="Times New Roman" w:hAnsi="Times New Roman"/>
          <w:color w:val="FF0000"/>
          <w:sz w:val="24"/>
          <w:szCs w:val="24"/>
          <w:lang w:val="es-419"/>
        </w:rPr>
      </w:pPr>
    </w:p>
    <w:p w14:paraId="1C1F19F6" w14:textId="0531E292" w:rsidR="00545E63" w:rsidRPr="00AF5379" w:rsidRDefault="00545E63" w:rsidP="00545E63">
      <w:pPr>
        <w:pStyle w:val="ListParagraph"/>
        <w:tabs>
          <w:tab w:val="left" w:pos="720"/>
          <w:tab w:val="left" w:leader="dot" w:pos="1980"/>
          <w:tab w:val="left" w:leader="dot" w:pos="7920"/>
        </w:tabs>
        <w:spacing w:after="0" w:line="240" w:lineRule="auto"/>
        <w:ind w:hanging="720"/>
        <w:rPr>
          <w:rFonts w:ascii="Times New Roman" w:hAnsi="Times New Roman"/>
          <w:b/>
          <w:sz w:val="24"/>
          <w:szCs w:val="24"/>
          <w:lang w:val="es-419"/>
        </w:rPr>
      </w:pPr>
      <w:r w:rsidRPr="00AF5379">
        <w:rPr>
          <w:rFonts w:ascii="Times New Roman" w:hAnsi="Times New Roman"/>
          <w:b/>
          <w:smallCaps/>
          <w:sz w:val="24"/>
          <w:szCs w:val="24"/>
          <w:lang w:val="es-419"/>
        </w:rPr>
        <w:t>Introducción …………………………………………………………………….</w:t>
      </w:r>
      <w:r w:rsidRPr="00AF5379">
        <w:rPr>
          <w:rFonts w:ascii="Times New Roman" w:hAnsi="Times New Roman"/>
          <w:b/>
          <w:sz w:val="24"/>
          <w:szCs w:val="24"/>
          <w:lang w:val="es-419"/>
        </w:rPr>
        <w:t xml:space="preserve"> </w:t>
      </w:r>
      <w:r w:rsidRPr="00AF5379">
        <w:rPr>
          <w:rFonts w:ascii="Times New Roman" w:hAnsi="Times New Roman"/>
          <w:b/>
          <w:smallCaps/>
          <w:sz w:val="24"/>
          <w:szCs w:val="24"/>
          <w:lang w:val="es-419"/>
        </w:rPr>
        <w:t>Página</w:t>
      </w:r>
      <w:r w:rsidR="00D6465A" w:rsidRPr="00AF5379">
        <w:rPr>
          <w:rFonts w:ascii="Times New Roman" w:hAnsi="Times New Roman"/>
          <w:b/>
          <w:sz w:val="24"/>
          <w:szCs w:val="24"/>
          <w:lang w:val="es-419"/>
        </w:rPr>
        <w:t xml:space="preserve"> 5</w:t>
      </w:r>
    </w:p>
    <w:p w14:paraId="7033B474" w14:textId="77777777" w:rsidR="00545E63" w:rsidRPr="00AF5379" w:rsidRDefault="00545E63" w:rsidP="00545E63">
      <w:pPr>
        <w:pStyle w:val="ListParagraph"/>
        <w:tabs>
          <w:tab w:val="left" w:pos="720"/>
          <w:tab w:val="left" w:leader="dot" w:pos="1980"/>
          <w:tab w:val="left" w:leader="dot" w:pos="7920"/>
        </w:tabs>
        <w:spacing w:after="0" w:line="240" w:lineRule="auto"/>
        <w:ind w:hanging="720"/>
        <w:rPr>
          <w:rFonts w:ascii="Times New Roman" w:hAnsi="Times New Roman"/>
          <w:b/>
          <w:smallCaps/>
          <w:sz w:val="24"/>
          <w:szCs w:val="24"/>
          <w:lang w:val="es-419"/>
        </w:rPr>
      </w:pPr>
    </w:p>
    <w:p w14:paraId="52598F47" w14:textId="77777777" w:rsidR="00AD50BC" w:rsidRPr="00AF5379" w:rsidRDefault="00AD50BC" w:rsidP="00AD50BC">
      <w:pPr>
        <w:pStyle w:val="ListParagraph"/>
        <w:tabs>
          <w:tab w:val="left" w:pos="720"/>
          <w:tab w:val="left" w:leader="dot" w:pos="1980"/>
          <w:tab w:val="left" w:leader="dot" w:pos="7920"/>
        </w:tabs>
        <w:spacing w:after="0" w:line="240" w:lineRule="auto"/>
        <w:ind w:hanging="720"/>
        <w:rPr>
          <w:rFonts w:ascii="Times New Roman" w:hAnsi="Times New Roman"/>
          <w:sz w:val="24"/>
          <w:szCs w:val="24"/>
          <w:lang w:val="es-419"/>
        </w:rPr>
      </w:pPr>
      <w:r w:rsidRPr="00AF5379">
        <w:rPr>
          <w:rFonts w:ascii="Times New Roman" w:hAnsi="Times New Roman"/>
          <w:b/>
          <w:smallCaps/>
          <w:sz w:val="24"/>
          <w:szCs w:val="24"/>
          <w:lang w:val="es-419"/>
        </w:rPr>
        <w:t>Capítulo   1.   Conceptos Básicos del Programa</w:t>
      </w:r>
      <w:r w:rsidRPr="00AF5379">
        <w:rPr>
          <w:rFonts w:ascii="Times New Roman" w:hAnsi="Times New Roman"/>
          <w:b/>
          <w:smallCaps/>
          <w:sz w:val="24"/>
          <w:szCs w:val="24"/>
          <w:lang w:val="es-419"/>
        </w:rPr>
        <w:tab/>
        <w:t>Página</w:t>
      </w:r>
      <w:r w:rsidRPr="00AF5379">
        <w:rPr>
          <w:rFonts w:ascii="Times New Roman" w:hAnsi="Times New Roman"/>
          <w:b/>
          <w:sz w:val="24"/>
          <w:szCs w:val="24"/>
          <w:lang w:val="es-419"/>
        </w:rPr>
        <w:t xml:space="preserve"> </w:t>
      </w:r>
      <w:r w:rsidRPr="00AF5379">
        <w:rPr>
          <w:rFonts w:ascii="Times New Roman" w:hAnsi="Times New Roman"/>
          <w:b/>
          <w:smallCaps/>
          <w:sz w:val="24"/>
          <w:szCs w:val="24"/>
          <w:lang w:val="es-419"/>
        </w:rPr>
        <w:t>7</w:t>
      </w:r>
    </w:p>
    <w:p w14:paraId="50DA7726" w14:textId="77777777" w:rsidR="00AD50BC" w:rsidRPr="00AF5379" w:rsidRDefault="00AD50BC" w:rsidP="00AD50BC">
      <w:pPr>
        <w:pStyle w:val="ListParagraph"/>
        <w:numPr>
          <w:ilvl w:val="0"/>
          <w:numId w:val="1"/>
        </w:numPr>
        <w:tabs>
          <w:tab w:val="left" w:pos="2880"/>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Introducción al Programa</w:t>
      </w:r>
      <w:r w:rsidRPr="00AF5379">
        <w:rPr>
          <w:rFonts w:ascii="Times New Roman" w:hAnsi="Times New Roman"/>
          <w:sz w:val="24"/>
          <w:szCs w:val="24"/>
          <w:lang w:val="es-419"/>
        </w:rPr>
        <w:tab/>
        <w:t>Página 9</w:t>
      </w:r>
    </w:p>
    <w:p w14:paraId="6819DD45" w14:textId="77777777" w:rsidR="00AD50BC" w:rsidRPr="00AF5379" w:rsidRDefault="00AD50BC" w:rsidP="00AD50BC">
      <w:pPr>
        <w:pStyle w:val="ListParagraph"/>
        <w:numPr>
          <w:ilvl w:val="0"/>
          <w:numId w:val="1"/>
        </w:numPr>
        <w:tabs>
          <w:tab w:val="left" w:pos="2880"/>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Propósito del Programa</w:t>
      </w:r>
      <w:r w:rsidRPr="00AF5379">
        <w:rPr>
          <w:rFonts w:ascii="Times New Roman" w:hAnsi="Times New Roman"/>
          <w:sz w:val="24"/>
          <w:szCs w:val="24"/>
          <w:lang w:val="es-419"/>
        </w:rPr>
        <w:tab/>
        <w:t>Página 9</w:t>
      </w:r>
    </w:p>
    <w:p w14:paraId="434A928F" w14:textId="77777777" w:rsidR="00AD50BC" w:rsidRPr="00AF5379" w:rsidRDefault="00AD50BC" w:rsidP="00AD50BC">
      <w:pPr>
        <w:pStyle w:val="ListParagraph"/>
        <w:numPr>
          <w:ilvl w:val="0"/>
          <w:numId w:val="1"/>
        </w:numPr>
        <w:tabs>
          <w:tab w:val="left" w:pos="2880"/>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Principios</w:t>
      </w:r>
      <w:r w:rsidRPr="00AF5379">
        <w:rPr>
          <w:rFonts w:ascii="Times New Roman" w:hAnsi="Times New Roman"/>
          <w:sz w:val="24"/>
          <w:szCs w:val="24"/>
          <w:lang w:val="es-419"/>
        </w:rPr>
        <w:tab/>
      </w:r>
      <w:r w:rsidRPr="00AF5379">
        <w:rPr>
          <w:rFonts w:ascii="Times New Roman" w:hAnsi="Times New Roman"/>
          <w:sz w:val="24"/>
          <w:szCs w:val="24"/>
          <w:lang w:val="es-419"/>
        </w:rPr>
        <w:tab/>
        <w:t>Página 9</w:t>
      </w:r>
    </w:p>
    <w:p w14:paraId="1EE54068" w14:textId="77777777" w:rsidR="00AD50BC" w:rsidRPr="00AF5379" w:rsidRDefault="00AD50BC" w:rsidP="00AD50BC">
      <w:pPr>
        <w:pStyle w:val="ListParagraph"/>
        <w:numPr>
          <w:ilvl w:val="0"/>
          <w:numId w:val="1"/>
        </w:numPr>
        <w:tabs>
          <w:tab w:val="left" w:pos="2880"/>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 xml:space="preserve">Confidencialidad </w:t>
      </w:r>
      <w:r w:rsidRPr="00AF5379">
        <w:rPr>
          <w:rFonts w:ascii="Times New Roman" w:hAnsi="Times New Roman"/>
          <w:sz w:val="24"/>
          <w:szCs w:val="24"/>
          <w:lang w:val="es-419"/>
        </w:rPr>
        <w:tab/>
        <w:t>Página 10</w:t>
      </w:r>
    </w:p>
    <w:p w14:paraId="5BE4A20F" w14:textId="77777777" w:rsidR="00AD50BC" w:rsidRPr="00AF5379" w:rsidRDefault="00AD50BC" w:rsidP="00AD50BC">
      <w:pPr>
        <w:tabs>
          <w:tab w:val="left" w:leader="dot" w:pos="2880"/>
          <w:tab w:val="left" w:leader="dot" w:pos="7920"/>
        </w:tabs>
        <w:spacing w:after="0" w:line="240" w:lineRule="auto"/>
        <w:contextualSpacing/>
        <w:rPr>
          <w:rFonts w:ascii="Times New Roman" w:hAnsi="Times New Roman"/>
          <w:b/>
          <w:smallCaps/>
          <w:sz w:val="24"/>
          <w:szCs w:val="24"/>
          <w:lang w:val="es-419"/>
        </w:rPr>
      </w:pPr>
    </w:p>
    <w:p w14:paraId="6D29EFD7" w14:textId="77777777" w:rsidR="00AD50BC" w:rsidRPr="00AF5379" w:rsidRDefault="00AD50BC" w:rsidP="00AD50BC">
      <w:pPr>
        <w:tabs>
          <w:tab w:val="left" w:leader="dot" w:pos="2880"/>
          <w:tab w:val="left" w:leader="dot" w:pos="7920"/>
        </w:tabs>
        <w:spacing w:after="0" w:line="240" w:lineRule="auto"/>
        <w:contextualSpacing/>
        <w:rPr>
          <w:rFonts w:ascii="Times New Roman" w:hAnsi="Times New Roman"/>
          <w:b/>
          <w:sz w:val="24"/>
          <w:szCs w:val="24"/>
          <w:lang w:val="es-419"/>
        </w:rPr>
      </w:pPr>
      <w:r w:rsidRPr="00AF5379">
        <w:rPr>
          <w:rFonts w:ascii="Times New Roman" w:hAnsi="Times New Roman"/>
          <w:b/>
          <w:smallCaps/>
          <w:sz w:val="24"/>
          <w:szCs w:val="24"/>
          <w:lang w:val="es-419"/>
        </w:rPr>
        <w:t>Capítulo   2.    Todo Acerca del Educador</w:t>
      </w:r>
      <w:r w:rsidRPr="00AF5379">
        <w:rPr>
          <w:rFonts w:ascii="Times New Roman" w:hAnsi="Times New Roman"/>
          <w:b/>
          <w:smallCaps/>
          <w:sz w:val="24"/>
          <w:szCs w:val="24"/>
          <w:lang w:val="es-419"/>
        </w:rPr>
        <w:tab/>
        <w:t>Página</w:t>
      </w:r>
      <w:r w:rsidRPr="00AF5379">
        <w:rPr>
          <w:rFonts w:ascii="Times New Roman" w:hAnsi="Times New Roman"/>
          <w:b/>
          <w:sz w:val="24"/>
          <w:szCs w:val="24"/>
          <w:lang w:val="es-419"/>
        </w:rPr>
        <w:t xml:space="preserve"> </w:t>
      </w:r>
      <w:r w:rsidRPr="00AF5379">
        <w:rPr>
          <w:rFonts w:ascii="Times New Roman" w:hAnsi="Times New Roman"/>
          <w:b/>
          <w:smallCaps/>
          <w:sz w:val="24"/>
          <w:szCs w:val="24"/>
          <w:lang w:val="es-419"/>
        </w:rPr>
        <w:t>11</w:t>
      </w:r>
    </w:p>
    <w:p w14:paraId="7CE2F580" w14:textId="77777777" w:rsidR="00AD50BC" w:rsidRPr="00AF5379" w:rsidRDefault="00AD50BC" w:rsidP="00AD50BC">
      <w:pPr>
        <w:pStyle w:val="ListParagraph"/>
        <w:numPr>
          <w:ilvl w:val="0"/>
          <w:numId w:val="12"/>
        </w:numPr>
        <w:tabs>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¿Qué es un Educador Comunitario?</w:t>
      </w:r>
      <w:r w:rsidRPr="00AF5379">
        <w:rPr>
          <w:rFonts w:ascii="Times New Roman" w:hAnsi="Times New Roman"/>
          <w:sz w:val="24"/>
          <w:szCs w:val="24"/>
          <w:lang w:val="es-419"/>
        </w:rPr>
        <w:tab/>
        <w:t>Página 13</w:t>
      </w:r>
    </w:p>
    <w:p w14:paraId="29F12D02" w14:textId="77777777" w:rsidR="00AD50BC" w:rsidRPr="00AF5379" w:rsidRDefault="00AD50BC" w:rsidP="00AD50BC">
      <w:pPr>
        <w:pStyle w:val="ListParagraph"/>
        <w:numPr>
          <w:ilvl w:val="0"/>
          <w:numId w:val="12"/>
        </w:numPr>
        <w:tabs>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Expectativas de un Educador</w:t>
      </w:r>
      <w:r w:rsidRPr="00AF5379">
        <w:rPr>
          <w:rFonts w:ascii="Times New Roman" w:hAnsi="Times New Roman"/>
          <w:sz w:val="24"/>
          <w:szCs w:val="24"/>
          <w:lang w:val="es-419"/>
        </w:rPr>
        <w:tab/>
        <w:t>Página 13</w:t>
      </w:r>
    </w:p>
    <w:p w14:paraId="245862CC" w14:textId="77777777" w:rsidR="00AD50BC" w:rsidRPr="00AF5379" w:rsidRDefault="00AD50BC" w:rsidP="00AD50BC">
      <w:pPr>
        <w:pStyle w:val="ListParagraph"/>
        <w:numPr>
          <w:ilvl w:val="0"/>
          <w:numId w:val="12"/>
        </w:numPr>
        <w:tabs>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 xml:space="preserve">Profesionalismo </w:t>
      </w:r>
      <w:r w:rsidRPr="00AF5379">
        <w:rPr>
          <w:rFonts w:ascii="Times New Roman" w:hAnsi="Times New Roman"/>
          <w:sz w:val="24"/>
          <w:szCs w:val="24"/>
          <w:lang w:val="es-419"/>
        </w:rPr>
        <w:tab/>
        <w:t>Página 14</w:t>
      </w:r>
    </w:p>
    <w:p w14:paraId="6DD2E102" w14:textId="77777777" w:rsidR="00AD50BC" w:rsidRPr="00AF5379" w:rsidRDefault="00AD50BC" w:rsidP="00AD50BC">
      <w:pPr>
        <w:pStyle w:val="ListParagraph"/>
        <w:numPr>
          <w:ilvl w:val="0"/>
          <w:numId w:val="12"/>
        </w:numPr>
        <w:tabs>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Reclutamiento de Participantes</w:t>
      </w:r>
      <w:r w:rsidRPr="00AF5379">
        <w:rPr>
          <w:rFonts w:ascii="Times New Roman" w:hAnsi="Times New Roman"/>
          <w:sz w:val="24"/>
          <w:szCs w:val="24"/>
          <w:lang w:val="es-419"/>
        </w:rPr>
        <w:tab/>
        <w:t>Página 15</w:t>
      </w:r>
    </w:p>
    <w:p w14:paraId="4E0EECB5" w14:textId="77777777" w:rsidR="00AD50BC" w:rsidRPr="00AF5379" w:rsidRDefault="00AD50BC" w:rsidP="00AD50BC">
      <w:pPr>
        <w:pStyle w:val="ListParagraph"/>
        <w:numPr>
          <w:ilvl w:val="0"/>
          <w:numId w:val="12"/>
        </w:numPr>
        <w:tabs>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Seguridad Personal</w:t>
      </w:r>
      <w:r w:rsidRPr="00AF5379">
        <w:rPr>
          <w:rFonts w:ascii="Times New Roman" w:hAnsi="Times New Roman"/>
          <w:sz w:val="24"/>
          <w:szCs w:val="24"/>
          <w:lang w:val="es-419"/>
        </w:rPr>
        <w:tab/>
        <w:t>Página 16</w:t>
      </w:r>
    </w:p>
    <w:p w14:paraId="2D9BB3A5" w14:textId="77777777" w:rsidR="00AD50BC" w:rsidRPr="00AF5379" w:rsidRDefault="00AD50BC" w:rsidP="00AD50BC">
      <w:pPr>
        <w:pStyle w:val="ListParagraph"/>
        <w:numPr>
          <w:ilvl w:val="0"/>
          <w:numId w:val="12"/>
        </w:numPr>
        <w:tabs>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 xml:space="preserve">Salud Personal </w:t>
      </w:r>
      <w:r w:rsidRPr="00AF5379">
        <w:rPr>
          <w:rFonts w:ascii="Times New Roman" w:hAnsi="Times New Roman"/>
          <w:sz w:val="24"/>
          <w:szCs w:val="24"/>
          <w:lang w:val="es-419"/>
        </w:rPr>
        <w:tab/>
        <w:t>Página 17</w:t>
      </w:r>
    </w:p>
    <w:p w14:paraId="49479D41" w14:textId="77777777" w:rsidR="00AD50BC" w:rsidRPr="00AF5379" w:rsidRDefault="00AD50BC" w:rsidP="00AD50BC">
      <w:pPr>
        <w:tabs>
          <w:tab w:val="left" w:leader="dot" w:pos="2880"/>
          <w:tab w:val="left" w:leader="dot" w:pos="7920"/>
        </w:tabs>
        <w:spacing w:after="0" w:line="240" w:lineRule="auto"/>
        <w:contextualSpacing/>
        <w:rPr>
          <w:rFonts w:ascii="Times New Roman" w:hAnsi="Times New Roman"/>
          <w:b/>
          <w:smallCaps/>
          <w:sz w:val="24"/>
          <w:szCs w:val="24"/>
          <w:lang w:val="es-419"/>
        </w:rPr>
      </w:pPr>
    </w:p>
    <w:p w14:paraId="5B68980F" w14:textId="77777777" w:rsidR="00AD50BC" w:rsidRPr="00AF5379" w:rsidRDefault="00AD50BC" w:rsidP="00AD50BC">
      <w:pPr>
        <w:tabs>
          <w:tab w:val="left" w:leader="dot" w:pos="2880"/>
          <w:tab w:val="left" w:leader="dot" w:pos="7920"/>
        </w:tabs>
        <w:spacing w:after="0" w:line="240" w:lineRule="auto"/>
        <w:contextualSpacing/>
        <w:rPr>
          <w:rFonts w:ascii="Times New Roman" w:hAnsi="Times New Roman"/>
          <w:b/>
          <w:sz w:val="24"/>
          <w:szCs w:val="24"/>
          <w:lang w:val="es-419"/>
        </w:rPr>
      </w:pPr>
      <w:r w:rsidRPr="00AF5379">
        <w:rPr>
          <w:rFonts w:ascii="Times New Roman" w:hAnsi="Times New Roman"/>
          <w:b/>
          <w:smallCaps/>
          <w:sz w:val="24"/>
          <w:szCs w:val="24"/>
          <w:lang w:val="es-419"/>
        </w:rPr>
        <w:t>Capítulo   3.    Conceptos Básicos de la Genómica</w:t>
      </w:r>
      <w:r w:rsidRPr="00AF5379">
        <w:rPr>
          <w:rFonts w:ascii="Times New Roman" w:hAnsi="Times New Roman"/>
          <w:b/>
          <w:smallCaps/>
          <w:sz w:val="24"/>
          <w:szCs w:val="24"/>
          <w:lang w:val="es-419"/>
        </w:rPr>
        <w:tab/>
        <w:t>Página</w:t>
      </w:r>
      <w:r w:rsidRPr="00AF5379">
        <w:rPr>
          <w:rFonts w:ascii="Times New Roman" w:hAnsi="Times New Roman"/>
          <w:b/>
          <w:sz w:val="24"/>
          <w:szCs w:val="24"/>
          <w:lang w:val="es-419"/>
        </w:rPr>
        <w:t xml:space="preserve"> 1</w:t>
      </w:r>
      <w:r w:rsidRPr="00AF5379">
        <w:rPr>
          <w:rFonts w:ascii="Times New Roman" w:hAnsi="Times New Roman"/>
          <w:b/>
          <w:smallCaps/>
          <w:sz w:val="24"/>
          <w:szCs w:val="24"/>
          <w:lang w:val="es-419"/>
        </w:rPr>
        <w:t>9</w:t>
      </w:r>
    </w:p>
    <w:p w14:paraId="569E624C" w14:textId="77777777" w:rsidR="00AD50BC" w:rsidRPr="00AF5379" w:rsidRDefault="00AD50BC" w:rsidP="00AD50BC">
      <w:pPr>
        <w:pStyle w:val="ListParagraph"/>
        <w:numPr>
          <w:ilvl w:val="0"/>
          <w:numId w:val="2"/>
        </w:numPr>
        <w:tabs>
          <w:tab w:val="left" w:pos="1350"/>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Células, ADN y Genes</w:t>
      </w:r>
      <w:r w:rsidRPr="00AF5379">
        <w:rPr>
          <w:rFonts w:ascii="Times New Roman" w:hAnsi="Times New Roman"/>
          <w:sz w:val="24"/>
          <w:szCs w:val="24"/>
          <w:lang w:val="es-419"/>
        </w:rPr>
        <w:tab/>
        <w:t>Página 21</w:t>
      </w:r>
    </w:p>
    <w:p w14:paraId="152DD833" w14:textId="77777777" w:rsidR="00AD50BC" w:rsidRPr="00AF5379" w:rsidRDefault="00AD50BC" w:rsidP="00AD50BC">
      <w:pPr>
        <w:pStyle w:val="ListParagraph"/>
        <w:numPr>
          <w:ilvl w:val="0"/>
          <w:numId w:val="2"/>
        </w:numPr>
        <w:tabs>
          <w:tab w:val="left" w:pos="1350"/>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Mutaciones</w:t>
      </w:r>
      <w:r w:rsidRPr="00AF5379">
        <w:rPr>
          <w:rFonts w:ascii="Times New Roman" w:hAnsi="Times New Roman"/>
          <w:sz w:val="24"/>
          <w:szCs w:val="24"/>
          <w:lang w:val="es-419"/>
        </w:rPr>
        <w:tab/>
        <w:t>Página 25</w:t>
      </w:r>
    </w:p>
    <w:p w14:paraId="1ACBE729" w14:textId="77777777" w:rsidR="00AD50BC" w:rsidRPr="00AF5379" w:rsidRDefault="00AD50BC" w:rsidP="00AD50BC">
      <w:pPr>
        <w:pStyle w:val="ListParagraph"/>
        <w:numPr>
          <w:ilvl w:val="0"/>
          <w:numId w:val="2"/>
        </w:numPr>
        <w:tabs>
          <w:tab w:val="left" w:pos="1350"/>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Comunicación entre Células</w:t>
      </w:r>
      <w:r w:rsidRPr="00AF5379">
        <w:rPr>
          <w:rFonts w:ascii="Times New Roman" w:hAnsi="Times New Roman"/>
          <w:sz w:val="24"/>
          <w:szCs w:val="24"/>
          <w:lang w:val="es-419"/>
        </w:rPr>
        <w:tab/>
        <w:t>Página 26</w:t>
      </w:r>
    </w:p>
    <w:p w14:paraId="1B6FC013" w14:textId="77777777" w:rsidR="00AD50BC" w:rsidRPr="00AF5379" w:rsidRDefault="00AD50BC" w:rsidP="00AD50BC">
      <w:pPr>
        <w:pStyle w:val="ListParagraph"/>
        <w:numPr>
          <w:ilvl w:val="0"/>
          <w:numId w:val="2"/>
        </w:numPr>
        <w:tabs>
          <w:tab w:val="left" w:pos="1350"/>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 xml:space="preserve">Fertilización </w:t>
      </w:r>
      <w:r w:rsidRPr="00AF5379">
        <w:rPr>
          <w:rFonts w:ascii="Times New Roman" w:hAnsi="Times New Roman"/>
          <w:sz w:val="24"/>
          <w:szCs w:val="24"/>
          <w:lang w:val="es-419"/>
        </w:rPr>
        <w:tab/>
        <w:t>Página 27</w:t>
      </w:r>
    </w:p>
    <w:p w14:paraId="29286AE0" w14:textId="77777777" w:rsidR="00AD50BC" w:rsidRPr="00AF5379" w:rsidRDefault="00AD50BC" w:rsidP="00AD50BC">
      <w:pPr>
        <w:pStyle w:val="ListParagraph"/>
        <w:numPr>
          <w:ilvl w:val="0"/>
          <w:numId w:val="2"/>
        </w:numPr>
        <w:tabs>
          <w:tab w:val="left" w:pos="1350"/>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Cambios Epigenéticos</w:t>
      </w:r>
      <w:r w:rsidRPr="00AF5379">
        <w:rPr>
          <w:rFonts w:ascii="Times New Roman" w:hAnsi="Times New Roman"/>
          <w:sz w:val="24"/>
          <w:szCs w:val="24"/>
          <w:lang w:val="es-419"/>
        </w:rPr>
        <w:tab/>
        <w:t>Página 30</w:t>
      </w:r>
    </w:p>
    <w:p w14:paraId="0E98E247" w14:textId="77777777" w:rsidR="00AD50BC" w:rsidRPr="00AF5379" w:rsidRDefault="00AD50BC" w:rsidP="00AD50BC">
      <w:pPr>
        <w:pStyle w:val="ListParagraph"/>
        <w:numPr>
          <w:ilvl w:val="0"/>
          <w:numId w:val="2"/>
        </w:numPr>
        <w:tabs>
          <w:tab w:val="left" w:pos="1350"/>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Riesgo Genético</w:t>
      </w:r>
      <w:r w:rsidRPr="00AF5379">
        <w:rPr>
          <w:rFonts w:ascii="Times New Roman" w:hAnsi="Times New Roman"/>
          <w:sz w:val="24"/>
          <w:szCs w:val="24"/>
          <w:lang w:val="es-419"/>
        </w:rPr>
        <w:tab/>
        <w:t>Página 32</w:t>
      </w:r>
    </w:p>
    <w:p w14:paraId="1A2D7B89" w14:textId="77777777" w:rsidR="00AD50BC" w:rsidRPr="00AF5379" w:rsidRDefault="00AD50BC" w:rsidP="00AD50BC">
      <w:pPr>
        <w:pStyle w:val="ListParagraph"/>
        <w:numPr>
          <w:ilvl w:val="0"/>
          <w:numId w:val="2"/>
        </w:numPr>
        <w:tabs>
          <w:tab w:val="left" w:pos="1350"/>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Reuniendo Todo el Conocimiento</w:t>
      </w:r>
      <w:r w:rsidRPr="00AF5379">
        <w:rPr>
          <w:rFonts w:ascii="Times New Roman" w:hAnsi="Times New Roman"/>
          <w:sz w:val="24"/>
          <w:szCs w:val="24"/>
          <w:lang w:val="es-419"/>
        </w:rPr>
        <w:tab/>
        <w:t>Página 33</w:t>
      </w:r>
    </w:p>
    <w:p w14:paraId="5DE90405" w14:textId="77777777" w:rsidR="00AD50BC" w:rsidRPr="00AF5379" w:rsidRDefault="00AD50BC" w:rsidP="00AD50BC">
      <w:pPr>
        <w:pStyle w:val="ListParagraph"/>
        <w:tabs>
          <w:tab w:val="left" w:pos="1440"/>
          <w:tab w:val="left" w:leader="dot" w:pos="7920"/>
        </w:tabs>
        <w:spacing w:after="0" w:line="240" w:lineRule="auto"/>
        <w:ind w:left="1350"/>
        <w:rPr>
          <w:rFonts w:ascii="Times New Roman" w:hAnsi="Times New Roman"/>
          <w:sz w:val="24"/>
          <w:szCs w:val="24"/>
          <w:lang w:val="es-419"/>
        </w:rPr>
      </w:pPr>
    </w:p>
    <w:p w14:paraId="4F4C1812" w14:textId="77777777" w:rsidR="00AD50BC" w:rsidRPr="00AF5379" w:rsidRDefault="00AD50BC" w:rsidP="00AD50BC">
      <w:pPr>
        <w:tabs>
          <w:tab w:val="left" w:pos="1440"/>
          <w:tab w:val="left" w:leader="dot" w:pos="2880"/>
          <w:tab w:val="left" w:leader="dot" w:pos="7920"/>
        </w:tabs>
        <w:spacing w:after="0" w:line="240" w:lineRule="auto"/>
        <w:rPr>
          <w:rFonts w:ascii="Times New Roman" w:hAnsi="Times New Roman"/>
          <w:b/>
          <w:smallCaps/>
          <w:sz w:val="24"/>
          <w:szCs w:val="24"/>
          <w:lang w:val="es-419"/>
        </w:rPr>
      </w:pPr>
      <w:r w:rsidRPr="00AF5379">
        <w:rPr>
          <w:rFonts w:ascii="Times New Roman" w:hAnsi="Times New Roman"/>
          <w:b/>
          <w:smallCaps/>
          <w:sz w:val="24"/>
          <w:szCs w:val="24"/>
          <w:lang w:val="es-419"/>
        </w:rPr>
        <w:t xml:space="preserve">Capítulo   </w:t>
      </w:r>
      <w:r w:rsidRPr="00AF5379">
        <w:rPr>
          <w:rFonts w:ascii="Times New Roman" w:hAnsi="Times New Roman"/>
          <w:b/>
          <w:sz w:val="24"/>
          <w:szCs w:val="24"/>
          <w:lang w:val="es-419"/>
        </w:rPr>
        <w:t xml:space="preserve">4. </w:t>
      </w:r>
      <w:r w:rsidRPr="00AF5379">
        <w:rPr>
          <w:rFonts w:ascii="Times New Roman" w:hAnsi="Times New Roman"/>
          <w:sz w:val="24"/>
          <w:szCs w:val="24"/>
          <w:lang w:val="es-419"/>
        </w:rPr>
        <w:t xml:space="preserve">  </w:t>
      </w:r>
      <w:r w:rsidRPr="00AF5379">
        <w:rPr>
          <w:rFonts w:ascii="Times New Roman" w:hAnsi="Times New Roman"/>
          <w:b/>
          <w:smallCaps/>
          <w:sz w:val="24"/>
          <w:szCs w:val="24"/>
          <w:lang w:val="es-419"/>
        </w:rPr>
        <w:t>Exposiciones Ambientales: El Gancho</w:t>
      </w:r>
      <w:r w:rsidRPr="00AF5379">
        <w:rPr>
          <w:rFonts w:ascii="Times New Roman" w:hAnsi="Times New Roman"/>
          <w:b/>
          <w:smallCaps/>
          <w:sz w:val="24"/>
          <w:szCs w:val="24"/>
          <w:lang w:val="es-419"/>
        </w:rPr>
        <w:tab/>
        <w:t>Página</w:t>
      </w:r>
      <w:r w:rsidRPr="00AF5379">
        <w:rPr>
          <w:rFonts w:ascii="Times New Roman" w:hAnsi="Times New Roman"/>
          <w:b/>
          <w:sz w:val="24"/>
          <w:szCs w:val="24"/>
          <w:lang w:val="es-419"/>
        </w:rPr>
        <w:t xml:space="preserve"> </w:t>
      </w:r>
      <w:r w:rsidRPr="00AF5379">
        <w:rPr>
          <w:rFonts w:ascii="Times New Roman" w:hAnsi="Times New Roman"/>
          <w:b/>
          <w:smallCaps/>
          <w:sz w:val="24"/>
          <w:szCs w:val="24"/>
          <w:lang w:val="es-419"/>
        </w:rPr>
        <w:t>35</w:t>
      </w:r>
    </w:p>
    <w:p w14:paraId="354445BA" w14:textId="77777777" w:rsidR="00AD50BC" w:rsidRPr="00AF5379" w:rsidRDefault="00AD50BC" w:rsidP="00AD50BC">
      <w:pPr>
        <w:pStyle w:val="ListParagraph"/>
        <w:numPr>
          <w:ilvl w:val="0"/>
          <w:numId w:val="13"/>
        </w:numPr>
        <w:tabs>
          <w:tab w:val="left" w:pos="1620"/>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Estructura de las Lecciones</w:t>
      </w:r>
      <w:r w:rsidRPr="00AF5379">
        <w:rPr>
          <w:rFonts w:ascii="Times New Roman" w:hAnsi="Times New Roman"/>
          <w:sz w:val="24"/>
          <w:szCs w:val="24"/>
          <w:lang w:val="es-419"/>
        </w:rPr>
        <w:tab/>
        <w:t>Página 37</w:t>
      </w:r>
    </w:p>
    <w:p w14:paraId="1733CC96" w14:textId="77777777" w:rsidR="00AD50BC" w:rsidRPr="00AF5379" w:rsidRDefault="00AD50BC" w:rsidP="00AD50BC">
      <w:pPr>
        <w:tabs>
          <w:tab w:val="left" w:pos="1440"/>
          <w:tab w:val="left" w:leader="dot" w:pos="2880"/>
          <w:tab w:val="left" w:leader="dot" w:pos="7920"/>
        </w:tabs>
        <w:spacing w:after="0" w:line="240" w:lineRule="auto"/>
        <w:ind w:left="1170"/>
        <w:rPr>
          <w:rFonts w:ascii="Times New Roman" w:hAnsi="Times New Roman"/>
          <w:sz w:val="24"/>
          <w:szCs w:val="24"/>
          <w:lang w:val="es-419"/>
        </w:rPr>
      </w:pPr>
    </w:p>
    <w:p w14:paraId="393C4C11" w14:textId="77777777" w:rsidR="00AD50BC" w:rsidRPr="00AF5379" w:rsidRDefault="00AD50BC" w:rsidP="00AD50BC">
      <w:pPr>
        <w:tabs>
          <w:tab w:val="left" w:leader="dot" w:pos="2880"/>
          <w:tab w:val="left" w:leader="dot" w:pos="7920"/>
        </w:tabs>
        <w:spacing w:after="0" w:line="240" w:lineRule="auto"/>
        <w:contextualSpacing/>
        <w:rPr>
          <w:rFonts w:ascii="Times New Roman" w:hAnsi="Times New Roman"/>
          <w:sz w:val="24"/>
          <w:szCs w:val="24"/>
          <w:lang w:val="es-419"/>
        </w:rPr>
      </w:pPr>
      <w:r w:rsidRPr="00AF5379">
        <w:rPr>
          <w:rFonts w:ascii="Times New Roman" w:hAnsi="Times New Roman"/>
          <w:b/>
          <w:smallCaps/>
          <w:sz w:val="24"/>
          <w:szCs w:val="24"/>
          <w:lang w:val="es-419"/>
        </w:rPr>
        <w:t>Capítulo   5.   Conceptos Básicos de Enseñanza</w:t>
      </w:r>
      <w:r w:rsidRPr="00AF5379">
        <w:rPr>
          <w:rFonts w:ascii="Times New Roman" w:hAnsi="Times New Roman"/>
          <w:b/>
          <w:smallCaps/>
          <w:sz w:val="24"/>
          <w:szCs w:val="24"/>
          <w:lang w:val="es-419"/>
        </w:rPr>
        <w:tab/>
        <w:t>Página</w:t>
      </w:r>
      <w:r w:rsidRPr="00AF5379">
        <w:rPr>
          <w:rFonts w:ascii="Times New Roman" w:hAnsi="Times New Roman"/>
          <w:b/>
          <w:sz w:val="24"/>
          <w:szCs w:val="24"/>
          <w:lang w:val="es-419"/>
        </w:rPr>
        <w:t xml:space="preserve"> </w:t>
      </w:r>
      <w:r w:rsidRPr="00AF5379">
        <w:rPr>
          <w:rFonts w:ascii="Times New Roman" w:hAnsi="Times New Roman"/>
          <w:b/>
          <w:smallCaps/>
          <w:sz w:val="24"/>
          <w:szCs w:val="24"/>
          <w:lang w:val="es-419"/>
        </w:rPr>
        <w:t>39</w:t>
      </w:r>
    </w:p>
    <w:p w14:paraId="593EFD25" w14:textId="77777777" w:rsidR="00AD50BC" w:rsidRPr="00AF5379" w:rsidRDefault="00AD50BC" w:rsidP="00AD50BC">
      <w:pPr>
        <w:pStyle w:val="ListParagraph"/>
        <w:numPr>
          <w:ilvl w:val="0"/>
          <w:numId w:val="3"/>
        </w:numPr>
        <w:tabs>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 xml:space="preserve">Aprendizaje Informal </w:t>
      </w:r>
      <w:r w:rsidRPr="00AF5379">
        <w:rPr>
          <w:rFonts w:ascii="Times New Roman" w:hAnsi="Times New Roman"/>
          <w:sz w:val="24"/>
          <w:szCs w:val="24"/>
          <w:lang w:val="es-419"/>
        </w:rPr>
        <w:tab/>
        <w:t>Página 41</w:t>
      </w:r>
    </w:p>
    <w:p w14:paraId="60824D88" w14:textId="77777777" w:rsidR="00AD50BC" w:rsidRPr="00AF5379" w:rsidRDefault="00AD50BC" w:rsidP="00AD50BC">
      <w:pPr>
        <w:pStyle w:val="ListParagraph"/>
        <w:numPr>
          <w:ilvl w:val="0"/>
          <w:numId w:val="3"/>
        </w:numPr>
        <w:tabs>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Consejos Útiles para Facilitar el Aprendizaje</w:t>
      </w:r>
      <w:r w:rsidRPr="00AF5379">
        <w:rPr>
          <w:rFonts w:ascii="Times New Roman" w:hAnsi="Times New Roman"/>
          <w:sz w:val="24"/>
          <w:szCs w:val="24"/>
          <w:lang w:val="es-419"/>
        </w:rPr>
        <w:tab/>
        <w:t>Página 42</w:t>
      </w:r>
    </w:p>
    <w:p w14:paraId="01E53320" w14:textId="77777777" w:rsidR="00AD50BC" w:rsidRPr="00AF5379" w:rsidRDefault="00AD50BC" w:rsidP="00AD50BC">
      <w:pPr>
        <w:pStyle w:val="ListParagraph"/>
        <w:numPr>
          <w:ilvl w:val="0"/>
          <w:numId w:val="3"/>
        </w:numPr>
        <w:tabs>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Manteniendo a los Participantes Involucrados</w:t>
      </w:r>
      <w:r w:rsidRPr="00AF5379">
        <w:rPr>
          <w:rFonts w:ascii="Times New Roman" w:hAnsi="Times New Roman"/>
          <w:sz w:val="24"/>
          <w:szCs w:val="24"/>
          <w:lang w:val="es-419"/>
        </w:rPr>
        <w:tab/>
        <w:t>Página 43</w:t>
      </w:r>
    </w:p>
    <w:p w14:paraId="50E7087F" w14:textId="77777777" w:rsidR="00AD50BC" w:rsidRPr="00AF5379" w:rsidRDefault="00AD50BC" w:rsidP="00AD50BC">
      <w:pPr>
        <w:tabs>
          <w:tab w:val="left" w:pos="1350"/>
          <w:tab w:val="left" w:leader="dot" w:pos="7920"/>
        </w:tabs>
        <w:spacing w:after="0" w:line="240" w:lineRule="auto"/>
        <w:rPr>
          <w:rFonts w:ascii="Times New Roman" w:hAnsi="Times New Roman"/>
          <w:sz w:val="24"/>
          <w:szCs w:val="24"/>
          <w:lang w:val="es-419"/>
        </w:rPr>
      </w:pPr>
    </w:p>
    <w:p w14:paraId="4A3DE0FB" w14:textId="77777777" w:rsidR="00AD50BC" w:rsidRPr="00AF5379" w:rsidRDefault="00AD50BC" w:rsidP="00AD50BC">
      <w:pPr>
        <w:tabs>
          <w:tab w:val="left" w:leader="dot" w:pos="2880"/>
          <w:tab w:val="left" w:leader="dot" w:pos="7920"/>
        </w:tabs>
        <w:spacing w:after="0" w:line="240" w:lineRule="auto"/>
        <w:contextualSpacing/>
        <w:rPr>
          <w:rFonts w:ascii="Times New Roman" w:hAnsi="Times New Roman"/>
          <w:b/>
          <w:sz w:val="24"/>
          <w:szCs w:val="24"/>
          <w:lang w:val="es-419"/>
        </w:rPr>
      </w:pPr>
      <w:r w:rsidRPr="00AF5379">
        <w:rPr>
          <w:rFonts w:ascii="Times New Roman" w:hAnsi="Times New Roman"/>
          <w:b/>
          <w:smallCaps/>
          <w:sz w:val="24"/>
          <w:szCs w:val="24"/>
          <w:lang w:val="es-419"/>
        </w:rPr>
        <w:t>Capítulo   6.    Situaciones Especiales</w:t>
      </w:r>
      <w:r w:rsidRPr="00AF5379">
        <w:rPr>
          <w:rFonts w:ascii="Times New Roman" w:hAnsi="Times New Roman"/>
          <w:b/>
          <w:smallCaps/>
          <w:sz w:val="24"/>
          <w:szCs w:val="24"/>
          <w:lang w:val="es-419"/>
        </w:rPr>
        <w:tab/>
        <w:t>Página</w:t>
      </w:r>
      <w:r w:rsidRPr="00AF5379">
        <w:rPr>
          <w:rFonts w:ascii="Times New Roman" w:hAnsi="Times New Roman"/>
          <w:b/>
          <w:sz w:val="24"/>
          <w:szCs w:val="24"/>
          <w:lang w:val="es-419"/>
        </w:rPr>
        <w:t xml:space="preserve"> </w:t>
      </w:r>
      <w:r w:rsidRPr="00AF5379">
        <w:rPr>
          <w:rFonts w:ascii="Times New Roman" w:hAnsi="Times New Roman"/>
          <w:b/>
          <w:smallCaps/>
          <w:sz w:val="24"/>
          <w:szCs w:val="24"/>
          <w:lang w:val="es-419"/>
        </w:rPr>
        <w:t>45</w:t>
      </w:r>
    </w:p>
    <w:p w14:paraId="42ECDCCB" w14:textId="77777777" w:rsidR="00AD50BC" w:rsidRPr="00AF5379" w:rsidRDefault="00AD50BC" w:rsidP="00AD50BC">
      <w:pPr>
        <w:pStyle w:val="ListParagraph"/>
        <w:numPr>
          <w:ilvl w:val="0"/>
          <w:numId w:val="14"/>
        </w:numPr>
        <w:tabs>
          <w:tab w:val="left" w:pos="1440"/>
          <w:tab w:val="left" w:pos="2880"/>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Abuso y Negligencia Infantil</w:t>
      </w:r>
      <w:r w:rsidRPr="00AF5379">
        <w:rPr>
          <w:rFonts w:ascii="Times New Roman" w:hAnsi="Times New Roman"/>
          <w:sz w:val="24"/>
          <w:szCs w:val="24"/>
          <w:lang w:val="es-419"/>
        </w:rPr>
        <w:tab/>
        <w:t>Página 47</w:t>
      </w:r>
    </w:p>
    <w:p w14:paraId="13DF28E5" w14:textId="77777777" w:rsidR="00AD50BC" w:rsidRPr="00AF5379" w:rsidRDefault="00AD50BC" w:rsidP="00AD50BC">
      <w:pPr>
        <w:pStyle w:val="ListParagraph"/>
        <w:numPr>
          <w:ilvl w:val="0"/>
          <w:numId w:val="14"/>
        </w:numPr>
        <w:tabs>
          <w:tab w:val="left" w:pos="1440"/>
          <w:tab w:val="left" w:pos="2970"/>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Sospecha de Violencia Doméstica</w:t>
      </w:r>
      <w:r w:rsidRPr="00AF5379">
        <w:rPr>
          <w:rFonts w:ascii="Times New Roman" w:hAnsi="Times New Roman"/>
          <w:sz w:val="24"/>
          <w:szCs w:val="24"/>
          <w:lang w:val="es-419"/>
        </w:rPr>
        <w:tab/>
        <w:t>Página 48</w:t>
      </w:r>
    </w:p>
    <w:p w14:paraId="7330A82A" w14:textId="77777777" w:rsidR="00AD50BC" w:rsidRPr="00AF5379" w:rsidRDefault="00AD50BC" w:rsidP="00AD50BC">
      <w:pPr>
        <w:pStyle w:val="ListParagraph"/>
        <w:numPr>
          <w:ilvl w:val="0"/>
          <w:numId w:val="14"/>
        </w:numPr>
        <w:tabs>
          <w:tab w:val="left" w:pos="1440"/>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Sospecha de Abuso de Drogas</w:t>
      </w:r>
      <w:r w:rsidRPr="00AF5379">
        <w:rPr>
          <w:rFonts w:ascii="Times New Roman" w:hAnsi="Times New Roman"/>
          <w:sz w:val="24"/>
          <w:szCs w:val="24"/>
          <w:lang w:val="es-419"/>
        </w:rPr>
        <w:tab/>
        <w:t>Página 49</w:t>
      </w:r>
    </w:p>
    <w:p w14:paraId="2CB03E55" w14:textId="77777777" w:rsidR="00AD50BC" w:rsidRPr="00AF5379" w:rsidRDefault="00AD50BC" w:rsidP="00AD50BC">
      <w:pPr>
        <w:pStyle w:val="ListParagraph"/>
        <w:numPr>
          <w:ilvl w:val="0"/>
          <w:numId w:val="14"/>
        </w:numPr>
        <w:tabs>
          <w:tab w:val="left" w:pos="1440"/>
          <w:tab w:val="left" w:leader="dot" w:pos="7920"/>
        </w:tabs>
        <w:spacing w:after="0" w:line="240" w:lineRule="auto"/>
        <w:ind w:left="1890"/>
        <w:rPr>
          <w:rFonts w:ascii="Times New Roman" w:hAnsi="Times New Roman"/>
          <w:sz w:val="24"/>
          <w:szCs w:val="24"/>
          <w:lang w:val="es-419"/>
        </w:rPr>
      </w:pPr>
      <w:r w:rsidRPr="00AF5379">
        <w:rPr>
          <w:rFonts w:ascii="Times New Roman" w:hAnsi="Times New Roman"/>
          <w:sz w:val="24"/>
          <w:szCs w:val="24"/>
          <w:lang w:val="es-419"/>
        </w:rPr>
        <w:t>Señales de Depresión</w:t>
      </w:r>
      <w:r w:rsidRPr="00AF5379">
        <w:rPr>
          <w:rFonts w:ascii="Times New Roman" w:hAnsi="Times New Roman"/>
          <w:sz w:val="24"/>
          <w:szCs w:val="24"/>
          <w:lang w:val="es-419"/>
        </w:rPr>
        <w:tab/>
        <w:t>Página 49</w:t>
      </w:r>
    </w:p>
    <w:p w14:paraId="7125414D" w14:textId="77777777" w:rsidR="000A09FC" w:rsidRPr="00AF5379" w:rsidRDefault="000A09FC" w:rsidP="000A09FC">
      <w:pPr>
        <w:tabs>
          <w:tab w:val="left" w:pos="1350"/>
          <w:tab w:val="left" w:leader="dot" w:pos="7920"/>
        </w:tabs>
        <w:spacing w:after="0" w:line="240" w:lineRule="auto"/>
        <w:rPr>
          <w:rFonts w:ascii="Times New Roman" w:hAnsi="Times New Roman"/>
          <w:sz w:val="24"/>
          <w:szCs w:val="24"/>
          <w:lang w:val="es-419"/>
        </w:rPr>
      </w:pPr>
    </w:p>
    <w:p w14:paraId="3D47180A" w14:textId="77777777" w:rsidR="00E9210F" w:rsidRPr="00AF5379" w:rsidRDefault="00E9210F" w:rsidP="00AA67CD">
      <w:pPr>
        <w:spacing w:after="0"/>
        <w:jc w:val="center"/>
        <w:rPr>
          <w:rFonts w:ascii="Times New Roman" w:hAnsi="Times New Roman"/>
          <w:b/>
          <w:sz w:val="24"/>
          <w:szCs w:val="24"/>
          <w:lang w:val="es-419"/>
        </w:rPr>
      </w:pPr>
    </w:p>
    <w:p w14:paraId="6B721537" w14:textId="77777777" w:rsidR="000A09FC" w:rsidRPr="00AF5379" w:rsidRDefault="000A09FC" w:rsidP="00AA67CD">
      <w:pPr>
        <w:spacing w:after="0"/>
        <w:jc w:val="center"/>
        <w:rPr>
          <w:rFonts w:ascii="Times New Roman" w:hAnsi="Times New Roman"/>
          <w:b/>
          <w:sz w:val="24"/>
          <w:szCs w:val="24"/>
          <w:lang w:val="es-419"/>
        </w:rPr>
      </w:pPr>
    </w:p>
    <w:p w14:paraId="5AD0FEA3" w14:textId="77777777" w:rsidR="00AD50BC" w:rsidRPr="00AF5379" w:rsidRDefault="00AD50BC">
      <w:pPr>
        <w:spacing w:after="0" w:line="240" w:lineRule="auto"/>
        <w:rPr>
          <w:rFonts w:ascii="Times New Roman" w:hAnsi="Times New Roman"/>
          <w:b/>
          <w:sz w:val="24"/>
          <w:szCs w:val="24"/>
          <w:lang w:val="es-419"/>
        </w:rPr>
      </w:pPr>
      <w:r w:rsidRPr="00AF5379">
        <w:rPr>
          <w:rFonts w:ascii="Times New Roman" w:hAnsi="Times New Roman"/>
          <w:b/>
          <w:sz w:val="24"/>
          <w:szCs w:val="24"/>
          <w:lang w:val="es-419"/>
        </w:rPr>
        <w:br w:type="page"/>
      </w:r>
    </w:p>
    <w:p w14:paraId="5FBA7E5D" w14:textId="05D1C075" w:rsidR="00545E63" w:rsidRPr="00AF5379" w:rsidRDefault="00545E63" w:rsidP="00545E63">
      <w:pPr>
        <w:spacing w:after="360" w:line="240" w:lineRule="auto"/>
        <w:jc w:val="center"/>
        <w:outlineLvl w:val="0"/>
        <w:rPr>
          <w:rFonts w:ascii="Times New Roman" w:hAnsi="Times New Roman"/>
          <w:b/>
          <w:sz w:val="24"/>
          <w:szCs w:val="24"/>
          <w:lang w:val="es-419"/>
        </w:rPr>
      </w:pPr>
      <w:r w:rsidRPr="00AF5379">
        <w:rPr>
          <w:rFonts w:ascii="Times New Roman" w:hAnsi="Times New Roman"/>
          <w:b/>
          <w:sz w:val="24"/>
          <w:szCs w:val="24"/>
          <w:lang w:val="es-419"/>
        </w:rPr>
        <w:lastRenderedPageBreak/>
        <w:t>INTRODUCCIÓN</w:t>
      </w:r>
    </w:p>
    <w:p w14:paraId="4A50E80E" w14:textId="5B836F34" w:rsidR="008C4845" w:rsidRPr="00AF5379" w:rsidRDefault="00545E63" w:rsidP="008C4845">
      <w:pPr>
        <w:pStyle w:val="CommentText"/>
        <w:spacing w:before="160" w:after="160"/>
        <w:ind w:firstLine="720"/>
        <w:rPr>
          <w:rFonts w:ascii="Times New Roman" w:hAnsi="Times New Roman" w:cs="Times New Roman"/>
          <w:sz w:val="24"/>
          <w:szCs w:val="24"/>
          <w:lang w:val="es-419"/>
        </w:rPr>
      </w:pPr>
      <w:r w:rsidRPr="00AF5379">
        <w:rPr>
          <w:rFonts w:ascii="Times New Roman" w:hAnsi="Times New Roman" w:cs="Times New Roman"/>
          <w:sz w:val="24"/>
          <w:szCs w:val="24"/>
          <w:lang w:val="es-419"/>
        </w:rPr>
        <w:t xml:space="preserve">El Programa </w:t>
      </w:r>
      <w:r w:rsidRPr="00AF5379">
        <w:rPr>
          <w:rFonts w:ascii="Times New Roman" w:hAnsi="Times New Roman" w:cs="Times New Roman"/>
          <w:i/>
          <w:sz w:val="24"/>
          <w:szCs w:val="24"/>
          <w:lang w:val="es-419"/>
        </w:rPr>
        <w:t>Nuestra Familia Sana</w:t>
      </w:r>
      <w:r w:rsidRPr="00AF5379">
        <w:rPr>
          <w:rFonts w:ascii="Times New Roman" w:hAnsi="Times New Roman" w:cs="Times New Roman"/>
          <w:sz w:val="24"/>
          <w:szCs w:val="24"/>
          <w:lang w:val="es-419"/>
        </w:rPr>
        <w:t xml:space="preserve"> de Educadores Comunitarios de Genómica es un modelo comunitario de aprendizaje informal sobre la genómica que es cultural y lingüísticamente apropiado para adultos latinos con bajo nivel de alfabetización. Fue desarrollado e implementado por un equipo de investigación de la Facultad de Medicina de la Universidad de Wake Forest (WFUSM) con experiencia en genómica y educación en la salud pública. Con el fin de involucrar a los estudiantes que pueden tener poco conocimiento o interés en genética y genómica, hemos combinado información sobre estrategias concretas para mantener a las familias saludables al reducir las exposiciones ambientales con contenido genético y genómico. Los adultos latinos tienen un gran interés en temas para mejorar el bienestar de sus familias. Por lo tanto, usamos ese interés como un gancho para alentar su participación en oportunidades de aprendizaje sobre un tema de STEM (Ciencia, Tecnología, Ingeniería y Matemáticas por sus siglas en inglés) que muchas personas, sin una sólida fundación científica, encuentran intimidante. Durante la investigación, miembros de la comunidad Latina impartieron sesiones de aprendizaje en los hogares de las personas o en organizaciones comunitarias confiables con el fin de disminuir aún más la intimidación</w:t>
      </w:r>
      <w:r w:rsidR="008C4845" w:rsidRPr="00AF5379">
        <w:rPr>
          <w:rFonts w:ascii="Times New Roman" w:hAnsi="Times New Roman" w:cs="Times New Roman"/>
          <w:sz w:val="24"/>
          <w:szCs w:val="24"/>
          <w:lang w:val="es-419"/>
        </w:rPr>
        <w:t>.</w:t>
      </w:r>
    </w:p>
    <w:p w14:paraId="7683DCDB" w14:textId="08FD6927" w:rsidR="00E66A46" w:rsidRPr="00AF5379" w:rsidRDefault="00545E63" w:rsidP="00545E63">
      <w:pPr>
        <w:spacing w:before="160" w:after="160" w:line="240" w:lineRule="auto"/>
        <w:ind w:firstLine="720"/>
        <w:rPr>
          <w:rFonts w:ascii="Times New Roman" w:hAnsi="Times New Roman"/>
          <w:sz w:val="24"/>
          <w:szCs w:val="24"/>
          <w:vertAlign w:val="superscript"/>
          <w:lang w:val="es-419"/>
        </w:rPr>
      </w:pPr>
      <w:r w:rsidRPr="00AF5379">
        <w:rPr>
          <w:rFonts w:ascii="Times New Roman" w:hAnsi="Times New Roman"/>
          <w:sz w:val="24"/>
          <w:szCs w:val="24"/>
          <w:lang w:val="es-419"/>
        </w:rPr>
        <w:t>Los adultos latinos en los Estados Unidos (EE. UU.) suelen estar poco representados en las oportunidades de aprendizaje informales de STEM. El acceso a tales oportunidades está particularmente limitado para los adultos inmigrantes latinos que tienen una educación formal limitada y no tienen dominio del inglés. En los EE. UU., el 55 % y el 47 % de los inmigrantes adultos de México y América Central, respectivamente, tienen una educación inferior al noveno grado; 26% tiene educación secundaria (ambas regiones); y el 17 % y el 8 %, respectivamente, tienen educación universitaria.</w:t>
      </w:r>
      <w:r w:rsidRPr="00AF5379">
        <w:rPr>
          <w:rFonts w:ascii="Times New Roman" w:hAnsi="Times New Roman"/>
          <w:sz w:val="24"/>
          <w:szCs w:val="24"/>
          <w:vertAlign w:val="superscript"/>
          <w:lang w:val="es-419"/>
        </w:rPr>
        <w:t>1, 2</w:t>
      </w:r>
      <w:r w:rsidRPr="00AF5379">
        <w:rPr>
          <w:rFonts w:ascii="Times New Roman" w:hAnsi="Times New Roman"/>
          <w:sz w:val="24"/>
          <w:szCs w:val="24"/>
          <w:lang w:val="es-419"/>
        </w:rPr>
        <w:t xml:space="preserve"> Más personas latinas han nacido en los EE. UU. que los años anteriores, lo que aumentó el dominio del inglés entre los adolescentes y adultos jóvenes a un (76 %), pero solo alrededor del 55 % de los latinos entre los 34 y 49 años informan que hablan inglés “muy bien”. </w:t>
      </w:r>
      <w:r w:rsidRPr="00AF5379">
        <w:rPr>
          <w:rFonts w:ascii="Times New Roman" w:hAnsi="Times New Roman"/>
          <w:sz w:val="24"/>
          <w:szCs w:val="24"/>
          <w:vertAlign w:val="superscript"/>
          <w:lang w:val="es-419"/>
        </w:rPr>
        <w:t>3</w:t>
      </w:r>
      <w:r w:rsidRPr="00AF5379">
        <w:rPr>
          <w:rFonts w:ascii="Times New Roman" w:hAnsi="Times New Roman"/>
          <w:sz w:val="24"/>
          <w:szCs w:val="24"/>
          <w:lang w:val="es-419"/>
        </w:rPr>
        <w:t xml:space="preserve"> Además de posibles barreras por el idioma y una educación formal limitada, muchos adultos inmigrantes latinos en los EE. UU. enfrentan más desafíos para tomar parte de un aprendizaje informal, incluyendo limitaciones en recursos financieros, falta de documentación, transporte, percepción de que los programas u organizaciones como los museos no son para gente como ellos, y la falta de percepción de ser una persona que puede aprender sobre las ciencias.</w:t>
      </w:r>
      <w:r w:rsidRPr="00AF5379">
        <w:rPr>
          <w:rFonts w:ascii="Times New Roman" w:hAnsi="Times New Roman"/>
          <w:sz w:val="24"/>
          <w:szCs w:val="24"/>
          <w:vertAlign w:val="superscript"/>
          <w:lang w:val="es-419"/>
        </w:rPr>
        <w:t>4, 5</w:t>
      </w:r>
    </w:p>
    <w:p w14:paraId="7CFDBA3B" w14:textId="0CCF1F49" w:rsidR="00545E63" w:rsidRPr="00AF5379" w:rsidRDefault="00545E63" w:rsidP="000A09FC">
      <w:pPr>
        <w:spacing w:before="160" w:after="160" w:line="240" w:lineRule="auto"/>
        <w:ind w:firstLine="720"/>
        <w:rPr>
          <w:rFonts w:ascii="Times New Roman" w:hAnsi="Times New Roman"/>
          <w:color w:val="FF0000"/>
          <w:sz w:val="24"/>
          <w:szCs w:val="24"/>
          <w:lang w:val="es-419"/>
        </w:rPr>
      </w:pPr>
      <w:r w:rsidRPr="00AF5379">
        <w:rPr>
          <w:rFonts w:ascii="Times New Roman" w:hAnsi="Times New Roman"/>
          <w:sz w:val="24"/>
          <w:szCs w:val="24"/>
          <w:lang w:val="es-419"/>
        </w:rPr>
        <w:t>Los educadores de salud, o educadores, son reconocidos como un medio eficaz para brindar información y servicios de salud a los latinos. Se ha descubierto que son una forma eficaz de ampliar la prestación de servicios de salud existentes y proporcionar servicios culturalmente competentes para las poblaciones minoritarias, inmigrantes y marginadas que tienen necesidades particulares.</w:t>
      </w:r>
      <w:r w:rsidRPr="00AF5379">
        <w:rPr>
          <w:rFonts w:ascii="Times New Roman" w:hAnsi="Times New Roman"/>
          <w:sz w:val="24"/>
          <w:szCs w:val="24"/>
          <w:vertAlign w:val="superscript"/>
          <w:lang w:val="es-419"/>
        </w:rPr>
        <w:t>6, 7</w:t>
      </w:r>
      <w:r w:rsidRPr="00AF5379">
        <w:rPr>
          <w:rFonts w:ascii="Times New Roman" w:hAnsi="Times New Roman"/>
          <w:sz w:val="24"/>
          <w:szCs w:val="24"/>
          <w:lang w:val="es-419"/>
        </w:rPr>
        <w:t xml:space="preserve"> Este proyecto utiliza estrategias similares a las que utilizan los educadores de salud, pero en el contexto del aprendizaje informal sobre temas de STEM. Los educadores comunitarios tienen conocimiento sobre su comunidad, tienen conexiones sociales y minimizan las barreras causadas por falta de confianza. </w:t>
      </w:r>
    </w:p>
    <w:p w14:paraId="243FB97D" w14:textId="22B9922E" w:rsidR="009061B0" w:rsidRPr="00AF5379" w:rsidRDefault="009061B0" w:rsidP="009061B0">
      <w:pPr>
        <w:widowControl w:val="0"/>
        <w:spacing w:before="160" w:after="160" w:line="240" w:lineRule="auto"/>
        <w:outlineLvl w:val="0"/>
        <w:rPr>
          <w:rFonts w:ascii="Times New Roman" w:hAnsi="Times New Roman"/>
          <w:b/>
          <w:sz w:val="24"/>
          <w:szCs w:val="24"/>
          <w:lang w:val="es-419"/>
        </w:rPr>
      </w:pPr>
    </w:p>
    <w:p w14:paraId="4429A63C" w14:textId="25ACF6F8" w:rsidR="00E66A46" w:rsidRPr="00AF5379" w:rsidRDefault="00E66A46" w:rsidP="009061B0">
      <w:pPr>
        <w:widowControl w:val="0"/>
        <w:spacing w:before="160" w:after="160" w:line="240" w:lineRule="auto"/>
        <w:outlineLvl w:val="0"/>
        <w:rPr>
          <w:rFonts w:ascii="Times New Roman" w:hAnsi="Times New Roman"/>
          <w:b/>
          <w:sz w:val="24"/>
          <w:szCs w:val="24"/>
          <w:lang w:val="es-419"/>
        </w:rPr>
      </w:pPr>
    </w:p>
    <w:p w14:paraId="778B5E2F" w14:textId="25BA0F49" w:rsidR="00E66A46" w:rsidRPr="00AF5379" w:rsidRDefault="00E66A46" w:rsidP="009061B0">
      <w:pPr>
        <w:widowControl w:val="0"/>
        <w:spacing w:before="160" w:after="160" w:line="240" w:lineRule="auto"/>
        <w:outlineLvl w:val="0"/>
        <w:rPr>
          <w:rFonts w:ascii="Times New Roman" w:hAnsi="Times New Roman"/>
          <w:b/>
          <w:sz w:val="24"/>
          <w:szCs w:val="24"/>
          <w:lang w:val="es-419"/>
        </w:rPr>
      </w:pPr>
    </w:p>
    <w:p w14:paraId="6DE926A7" w14:textId="77777777" w:rsidR="00E66A46" w:rsidRPr="00AF5379" w:rsidRDefault="00E66A46" w:rsidP="00545E63">
      <w:pPr>
        <w:widowControl w:val="0"/>
        <w:spacing w:before="160" w:after="160" w:line="240" w:lineRule="auto"/>
        <w:jc w:val="right"/>
        <w:outlineLvl w:val="0"/>
        <w:rPr>
          <w:rFonts w:ascii="Times New Roman" w:hAnsi="Times New Roman"/>
          <w:b/>
          <w:sz w:val="24"/>
          <w:szCs w:val="24"/>
          <w:lang w:val="es-419"/>
        </w:rPr>
      </w:pPr>
    </w:p>
    <w:p w14:paraId="7F025C2F" w14:textId="77777777" w:rsidR="00E66A46" w:rsidRPr="00AF5379" w:rsidRDefault="00E66A46" w:rsidP="00E66A46">
      <w:pPr>
        <w:widowControl w:val="0"/>
        <w:spacing w:before="160" w:after="160" w:line="240" w:lineRule="auto"/>
        <w:outlineLvl w:val="0"/>
        <w:rPr>
          <w:rFonts w:ascii="Times New Roman" w:hAnsi="Times New Roman"/>
          <w:b/>
          <w:sz w:val="24"/>
          <w:szCs w:val="24"/>
          <w:lang w:val="es-419"/>
        </w:rPr>
      </w:pPr>
      <w:r w:rsidRPr="00AF5379">
        <w:rPr>
          <w:rFonts w:ascii="Times New Roman" w:hAnsi="Times New Roman"/>
          <w:b/>
          <w:sz w:val="24"/>
          <w:szCs w:val="24"/>
          <w:lang w:val="es-419"/>
        </w:rPr>
        <w:lastRenderedPageBreak/>
        <w:t xml:space="preserve">Referencias  </w:t>
      </w:r>
    </w:p>
    <w:p w14:paraId="2C11A488" w14:textId="77777777" w:rsidR="009061B0" w:rsidRPr="00AF5379" w:rsidRDefault="009061B0" w:rsidP="001F0F8F">
      <w:pPr>
        <w:pStyle w:val="ListParagraph"/>
        <w:numPr>
          <w:ilvl w:val="0"/>
          <w:numId w:val="29"/>
        </w:numPr>
        <w:spacing w:before="160" w:after="160" w:line="240" w:lineRule="auto"/>
        <w:rPr>
          <w:rFonts w:ascii="Times New Roman" w:hAnsi="Times New Roman"/>
          <w:szCs w:val="24"/>
        </w:rPr>
      </w:pPr>
      <w:proofErr w:type="spellStart"/>
      <w:r w:rsidRPr="00AF5379">
        <w:rPr>
          <w:rFonts w:ascii="Times New Roman" w:hAnsi="Times New Roman"/>
          <w:szCs w:val="24"/>
        </w:rPr>
        <w:t>Budiman</w:t>
      </w:r>
      <w:proofErr w:type="spellEnd"/>
      <w:r w:rsidRPr="00AF5379">
        <w:rPr>
          <w:rFonts w:ascii="Times New Roman" w:hAnsi="Times New Roman"/>
          <w:szCs w:val="24"/>
        </w:rPr>
        <w:t xml:space="preserve"> A. Key findings about U.S. immigrants. Pew Research Center, Washington, D.C. [Internet] 2020 Aug 20. [</w:t>
      </w:r>
      <w:proofErr w:type="gramStart"/>
      <w:r w:rsidRPr="00AF5379">
        <w:rPr>
          <w:rFonts w:ascii="Times New Roman" w:hAnsi="Times New Roman"/>
          <w:szCs w:val="24"/>
        </w:rPr>
        <w:t>cited</w:t>
      </w:r>
      <w:proofErr w:type="gramEnd"/>
      <w:r w:rsidRPr="00AF5379">
        <w:rPr>
          <w:rFonts w:ascii="Times New Roman" w:hAnsi="Times New Roman"/>
          <w:szCs w:val="24"/>
        </w:rPr>
        <w:t xml:space="preserve"> 2022 Feb 01]. Available from: https://www.pewresearch.org/fact-tank/2020/08/20/key-findings-about-u-s-immigrants/</w:t>
      </w:r>
    </w:p>
    <w:p w14:paraId="3BE1B2C6" w14:textId="77777777" w:rsidR="009061B0" w:rsidRPr="00AF5379" w:rsidRDefault="009061B0" w:rsidP="001F0F8F">
      <w:pPr>
        <w:pStyle w:val="ListParagraph"/>
        <w:numPr>
          <w:ilvl w:val="0"/>
          <w:numId w:val="29"/>
        </w:numPr>
        <w:spacing w:before="160" w:after="160" w:line="240" w:lineRule="auto"/>
        <w:rPr>
          <w:rFonts w:ascii="Times New Roman" w:hAnsi="Times New Roman"/>
          <w:szCs w:val="24"/>
        </w:rPr>
      </w:pPr>
      <w:proofErr w:type="spellStart"/>
      <w:r w:rsidRPr="00AF5379">
        <w:rPr>
          <w:rFonts w:ascii="Times New Roman" w:hAnsi="Times New Roman"/>
          <w:szCs w:val="24"/>
        </w:rPr>
        <w:t>Noe</w:t>
      </w:r>
      <w:proofErr w:type="spellEnd"/>
      <w:r w:rsidRPr="00AF5379">
        <w:rPr>
          <w:rFonts w:ascii="Times New Roman" w:hAnsi="Times New Roman"/>
          <w:szCs w:val="24"/>
        </w:rPr>
        <w:t>- Bustamante L. Education levels of recent Latino immigrants in the U.S. reached new highs as of 2018. Pew Research Center, Washington, D.C. [Internet] 2020 April 7. [</w:t>
      </w:r>
      <w:proofErr w:type="gramStart"/>
      <w:r w:rsidRPr="00AF5379">
        <w:rPr>
          <w:rFonts w:ascii="Times New Roman" w:hAnsi="Times New Roman"/>
          <w:szCs w:val="24"/>
        </w:rPr>
        <w:t>cited</w:t>
      </w:r>
      <w:proofErr w:type="gramEnd"/>
      <w:r w:rsidRPr="00AF5379">
        <w:rPr>
          <w:rFonts w:ascii="Times New Roman" w:hAnsi="Times New Roman"/>
          <w:szCs w:val="24"/>
        </w:rPr>
        <w:t xml:space="preserve"> 2022 Feb 02]. Available from: https://www.pewresearch.org/fact-tank/2020/04/07/education-levels-of-recent-latino-immigrants-in-the-u-s-reached-new-highs-as-of-2018/</w:t>
      </w:r>
    </w:p>
    <w:p w14:paraId="5C9426B3" w14:textId="77777777" w:rsidR="009061B0" w:rsidRPr="00AF5379" w:rsidRDefault="009061B0" w:rsidP="001F0F8F">
      <w:pPr>
        <w:pStyle w:val="ListParagraph"/>
        <w:numPr>
          <w:ilvl w:val="0"/>
          <w:numId w:val="29"/>
        </w:numPr>
        <w:spacing w:before="160" w:after="160" w:line="240" w:lineRule="auto"/>
        <w:rPr>
          <w:rFonts w:ascii="Times New Roman" w:hAnsi="Times New Roman"/>
          <w:szCs w:val="24"/>
        </w:rPr>
      </w:pPr>
      <w:proofErr w:type="spellStart"/>
      <w:r w:rsidRPr="00AF5379">
        <w:rPr>
          <w:rFonts w:ascii="Times New Roman" w:hAnsi="Times New Roman"/>
          <w:szCs w:val="24"/>
        </w:rPr>
        <w:t>Krogstad</w:t>
      </w:r>
      <w:proofErr w:type="spellEnd"/>
      <w:r w:rsidRPr="00AF5379">
        <w:rPr>
          <w:rFonts w:ascii="Times New Roman" w:hAnsi="Times New Roman"/>
          <w:szCs w:val="24"/>
        </w:rPr>
        <w:t xml:space="preserve"> JM. </w:t>
      </w:r>
      <w:proofErr w:type="gramStart"/>
      <w:r w:rsidRPr="00AF5379">
        <w:rPr>
          <w:rFonts w:ascii="Times New Roman" w:hAnsi="Times New Roman"/>
          <w:szCs w:val="24"/>
        </w:rPr>
        <w:t>Rise in English proficiency among U.S. Hispanics is driven by the young</w:t>
      </w:r>
      <w:proofErr w:type="gramEnd"/>
      <w:r w:rsidRPr="00AF5379">
        <w:rPr>
          <w:rFonts w:ascii="Times New Roman" w:hAnsi="Times New Roman"/>
          <w:szCs w:val="24"/>
        </w:rPr>
        <w:t>. 2016. Washington, D.C.: Pew Research Center; 2013.</w:t>
      </w:r>
    </w:p>
    <w:p w14:paraId="3A9D99E3" w14:textId="77777777" w:rsidR="009061B0" w:rsidRPr="00AF5379" w:rsidRDefault="009061B0" w:rsidP="001F0F8F">
      <w:pPr>
        <w:pStyle w:val="ListParagraph"/>
        <w:numPr>
          <w:ilvl w:val="0"/>
          <w:numId w:val="29"/>
        </w:numPr>
        <w:spacing w:before="160" w:after="160" w:line="240" w:lineRule="auto"/>
        <w:rPr>
          <w:rFonts w:ascii="Times New Roman" w:hAnsi="Times New Roman"/>
          <w:szCs w:val="24"/>
        </w:rPr>
      </w:pPr>
      <w:r w:rsidRPr="00AF5379">
        <w:rPr>
          <w:rFonts w:ascii="Times New Roman" w:hAnsi="Times New Roman"/>
          <w:szCs w:val="24"/>
        </w:rPr>
        <w:t xml:space="preserve">Sacco K, Falk JH, Bell J. Informal Science Education: Lifelong, Life-Wide, </w:t>
      </w:r>
      <w:proofErr w:type="gramStart"/>
      <w:r w:rsidRPr="00AF5379">
        <w:rPr>
          <w:rFonts w:ascii="Times New Roman" w:hAnsi="Times New Roman"/>
          <w:szCs w:val="24"/>
        </w:rPr>
        <w:t>Life</w:t>
      </w:r>
      <w:proofErr w:type="gramEnd"/>
      <w:r w:rsidRPr="00AF5379">
        <w:rPr>
          <w:rFonts w:ascii="Times New Roman" w:hAnsi="Times New Roman"/>
          <w:szCs w:val="24"/>
        </w:rPr>
        <w:t xml:space="preserve">-Deep. </w:t>
      </w:r>
      <w:proofErr w:type="spellStart"/>
      <w:r w:rsidRPr="00AF5379">
        <w:rPr>
          <w:rFonts w:ascii="Times New Roman" w:hAnsi="Times New Roman"/>
          <w:szCs w:val="24"/>
        </w:rPr>
        <w:t>Plos</w:t>
      </w:r>
      <w:proofErr w:type="spellEnd"/>
      <w:r w:rsidRPr="00AF5379">
        <w:rPr>
          <w:rFonts w:ascii="Times New Roman" w:hAnsi="Times New Roman"/>
          <w:szCs w:val="24"/>
        </w:rPr>
        <w:t xml:space="preserve"> Biology. Nov 2014</w:t>
      </w:r>
      <w:proofErr w:type="gramStart"/>
      <w:r w:rsidRPr="00AF5379">
        <w:rPr>
          <w:rFonts w:ascii="Times New Roman" w:hAnsi="Times New Roman"/>
          <w:szCs w:val="24"/>
        </w:rPr>
        <w:t>;12</w:t>
      </w:r>
      <w:proofErr w:type="gramEnd"/>
      <w:r w:rsidRPr="00AF5379">
        <w:rPr>
          <w:rFonts w:ascii="Times New Roman" w:hAnsi="Times New Roman"/>
          <w:szCs w:val="24"/>
        </w:rPr>
        <w:t xml:space="preserve">(11). </w:t>
      </w:r>
    </w:p>
    <w:p w14:paraId="4B2572C7" w14:textId="77777777" w:rsidR="009061B0" w:rsidRPr="00AF5379" w:rsidRDefault="009061B0" w:rsidP="001F0F8F">
      <w:pPr>
        <w:pStyle w:val="ListParagraph"/>
        <w:numPr>
          <w:ilvl w:val="0"/>
          <w:numId w:val="29"/>
        </w:numPr>
        <w:spacing w:before="160" w:after="160" w:line="240" w:lineRule="auto"/>
        <w:rPr>
          <w:rFonts w:ascii="Times New Roman" w:hAnsi="Times New Roman"/>
        </w:rPr>
      </w:pPr>
      <w:r w:rsidRPr="00AF5379">
        <w:rPr>
          <w:rFonts w:ascii="Times New Roman" w:hAnsi="Times New Roman"/>
        </w:rPr>
        <w:t>Stein JK, Garibay C, Wilson KE. Engaging immigrant audiences in museums. Museums &amp; Social Issues. 2008:3(2), 179–196.</w:t>
      </w:r>
    </w:p>
    <w:p w14:paraId="76B129E9" w14:textId="77777777" w:rsidR="009061B0" w:rsidRPr="00AF5379" w:rsidRDefault="009061B0" w:rsidP="001F0F8F">
      <w:pPr>
        <w:pStyle w:val="ListParagraph"/>
        <w:numPr>
          <w:ilvl w:val="0"/>
          <w:numId w:val="29"/>
        </w:numPr>
        <w:spacing w:before="160" w:after="160" w:line="240" w:lineRule="auto"/>
        <w:rPr>
          <w:rFonts w:ascii="Times New Roman" w:hAnsi="Times New Roman"/>
        </w:rPr>
      </w:pPr>
      <w:r w:rsidRPr="00AF5379">
        <w:rPr>
          <w:rFonts w:ascii="Times New Roman" w:hAnsi="Times New Roman"/>
        </w:rPr>
        <w:t>Martin C. Reducing Racial and Ethnic Disparities: Quality Improvement in Medicaid Managed Care Toolkit. Hamilton, NJ: Center for Health Care Strategies, Inc.; 2007.</w:t>
      </w:r>
    </w:p>
    <w:p w14:paraId="05A1C5E3" w14:textId="77777777" w:rsidR="000A09FC" w:rsidRPr="00AF5379" w:rsidRDefault="009061B0" w:rsidP="001F0F8F">
      <w:pPr>
        <w:pStyle w:val="ListParagraph"/>
        <w:numPr>
          <w:ilvl w:val="0"/>
          <w:numId w:val="29"/>
        </w:numPr>
        <w:spacing w:before="160" w:after="160" w:line="240" w:lineRule="auto"/>
        <w:rPr>
          <w:rFonts w:ascii="Times New Roman" w:hAnsi="Times New Roman"/>
        </w:rPr>
      </w:pPr>
      <w:r w:rsidRPr="00AF5379">
        <w:rPr>
          <w:rFonts w:ascii="Times New Roman" w:hAnsi="Times New Roman"/>
        </w:rPr>
        <w:t xml:space="preserve">Kim S, </w:t>
      </w:r>
      <w:proofErr w:type="spellStart"/>
      <w:r w:rsidRPr="00AF5379">
        <w:rPr>
          <w:rFonts w:ascii="Times New Roman" w:hAnsi="Times New Roman"/>
        </w:rPr>
        <w:t>Koniak</w:t>
      </w:r>
      <w:proofErr w:type="spellEnd"/>
      <w:r w:rsidRPr="00AF5379">
        <w:rPr>
          <w:rFonts w:ascii="Times New Roman" w:hAnsi="Times New Roman"/>
        </w:rPr>
        <w:t xml:space="preserve">-Griffin D, </w:t>
      </w:r>
      <w:proofErr w:type="spellStart"/>
      <w:r w:rsidRPr="00AF5379">
        <w:rPr>
          <w:rFonts w:ascii="Times New Roman" w:hAnsi="Times New Roman"/>
        </w:rPr>
        <w:t>Flaskerud</w:t>
      </w:r>
      <w:proofErr w:type="spellEnd"/>
      <w:r w:rsidRPr="00AF5379">
        <w:rPr>
          <w:rFonts w:ascii="Times New Roman" w:hAnsi="Times New Roman"/>
        </w:rPr>
        <w:t xml:space="preserve"> JH, </w:t>
      </w:r>
      <w:proofErr w:type="spellStart"/>
      <w:r w:rsidRPr="00AF5379">
        <w:rPr>
          <w:rFonts w:ascii="Times New Roman" w:hAnsi="Times New Roman"/>
        </w:rPr>
        <w:t>Guarnero</w:t>
      </w:r>
      <w:proofErr w:type="spellEnd"/>
      <w:r w:rsidRPr="00AF5379">
        <w:rPr>
          <w:rFonts w:ascii="Times New Roman" w:hAnsi="Times New Roman"/>
        </w:rPr>
        <w:t xml:space="preserve"> PA. The impact of lay health advisors on cardiovascular health promotion: using a community-based participatory approach. J </w:t>
      </w:r>
      <w:proofErr w:type="spellStart"/>
      <w:r w:rsidRPr="00AF5379">
        <w:rPr>
          <w:rFonts w:ascii="Times New Roman" w:hAnsi="Times New Roman"/>
        </w:rPr>
        <w:t>Cardiovasc</w:t>
      </w:r>
      <w:proofErr w:type="spellEnd"/>
      <w:r w:rsidRPr="00AF5379">
        <w:rPr>
          <w:rFonts w:ascii="Times New Roman" w:hAnsi="Times New Roman"/>
        </w:rPr>
        <w:t xml:space="preserve"> </w:t>
      </w:r>
      <w:proofErr w:type="spellStart"/>
      <w:r w:rsidRPr="00AF5379">
        <w:rPr>
          <w:rFonts w:ascii="Times New Roman" w:hAnsi="Times New Roman"/>
        </w:rPr>
        <w:t>Nurs</w:t>
      </w:r>
      <w:proofErr w:type="spellEnd"/>
      <w:r w:rsidRPr="00AF5379">
        <w:rPr>
          <w:rFonts w:ascii="Times New Roman" w:hAnsi="Times New Roman"/>
        </w:rPr>
        <w:t>. 2004:19(3)</w:t>
      </w:r>
      <w:proofErr w:type="gramStart"/>
      <w:r w:rsidRPr="00AF5379">
        <w:rPr>
          <w:rFonts w:ascii="Times New Roman" w:hAnsi="Times New Roman"/>
        </w:rPr>
        <w:t>;192</w:t>
      </w:r>
      <w:proofErr w:type="gramEnd"/>
      <w:r w:rsidRPr="00AF5379">
        <w:rPr>
          <w:rFonts w:ascii="Times New Roman" w:hAnsi="Times New Roman"/>
        </w:rPr>
        <w:t>-199.</w:t>
      </w:r>
    </w:p>
    <w:p w14:paraId="3DABAF89" w14:textId="5FC53C8D" w:rsidR="000C032B" w:rsidRPr="00AF5379" w:rsidRDefault="000C032B" w:rsidP="0076673C">
      <w:pPr>
        <w:spacing w:after="0" w:line="240" w:lineRule="auto"/>
        <w:rPr>
          <w:rFonts w:ascii="Times New Roman" w:hAnsi="Times New Roman"/>
          <w:b/>
          <w:sz w:val="420"/>
          <w:szCs w:val="300"/>
          <w:lang w:val="es-419"/>
        </w:rPr>
      </w:pPr>
    </w:p>
    <w:p w14:paraId="7E79FBA6" w14:textId="77777777" w:rsidR="000A09FC" w:rsidRPr="00AF5379" w:rsidRDefault="005D589C" w:rsidP="00F7440F">
      <w:pPr>
        <w:spacing w:after="0" w:line="240" w:lineRule="auto"/>
        <w:jc w:val="right"/>
        <w:rPr>
          <w:rFonts w:ascii="Times New Roman" w:hAnsi="Times New Roman"/>
          <w:b/>
          <w:sz w:val="420"/>
          <w:szCs w:val="300"/>
          <w:lang w:val="es-419"/>
        </w:rPr>
      </w:pPr>
      <w:r w:rsidRPr="00AF5379">
        <w:rPr>
          <w:rFonts w:ascii="Times New Roman" w:eastAsia="MS Mincho" w:hAnsi="Times New Roman"/>
          <w:noProof/>
          <w:sz w:val="20"/>
          <w:szCs w:val="24"/>
          <w:lang w:val="es-419"/>
        </w:rPr>
        <w:lastRenderedPageBreak/>
        <mc:AlternateContent>
          <mc:Choice Requires="wpg">
            <w:drawing>
              <wp:inline distT="0" distB="0" distL="0" distR="0" wp14:anchorId="456BA8C5" wp14:editId="365DE3D5">
                <wp:extent cx="5943600" cy="7604125"/>
                <wp:effectExtent l="0" t="0" r="0" b="0"/>
                <wp:docPr id="30" name="Group 30"/>
                <wp:cNvGraphicFramePr/>
                <a:graphic xmlns:a="http://schemas.openxmlformats.org/drawingml/2006/main">
                  <a:graphicData uri="http://schemas.microsoft.com/office/word/2010/wordprocessingGroup">
                    <wpg:wgp>
                      <wpg:cNvGrpSpPr/>
                      <wpg:grpSpPr>
                        <a:xfrm>
                          <a:off x="0" y="0"/>
                          <a:ext cx="5943600" cy="7604125"/>
                          <a:chOff x="-46900" y="0"/>
                          <a:chExt cx="7170297" cy="7604498"/>
                        </a:xfrm>
                      </wpg:grpSpPr>
                      <wpg:grpSp>
                        <wpg:cNvPr id="31" name="Group 31"/>
                        <wpg:cNvGrpSpPr/>
                        <wpg:grpSpPr>
                          <a:xfrm>
                            <a:off x="-46900" y="0"/>
                            <a:ext cx="7170297" cy="7604498"/>
                            <a:chOff x="-46901" y="0"/>
                            <a:chExt cx="7170448" cy="7995285"/>
                          </a:xfrm>
                        </wpg:grpSpPr>
                        <wps:wsp>
                          <wps:cNvPr id="32" name="Rectangle 32"/>
                          <wps:cNvSpPr/>
                          <wps:spPr>
                            <a:xfrm>
                              <a:off x="-46901" y="0"/>
                              <a:ext cx="7170448" cy="7995285"/>
                            </a:xfrm>
                            <a:prstGeom prst="rect">
                              <a:avLst/>
                            </a:prstGeom>
                            <a:solidFill>
                              <a:sysClr val="window" lastClr="FFFFFF">
                                <a:lumMod val="95000"/>
                              </a:sys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ight Triangle 33"/>
                          <wps:cNvSpPr/>
                          <wps:spPr>
                            <a:xfrm flipV="1">
                              <a:off x="16472" y="0"/>
                              <a:ext cx="7087804" cy="3657600"/>
                            </a:xfrm>
                            <a:prstGeom prst="rtTriangle">
                              <a:avLst/>
                            </a:prstGeom>
                            <a:solidFill>
                              <a:srgbClr val="F07F09"/>
                            </a:solidFill>
                            <a:ln w="15875" cap="flat" cmpd="sng" algn="ctr">
                              <a:solidFill>
                                <a:srgbClr val="F07F0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5183265" y="955269"/>
                              <a:ext cx="1805049" cy="2565070"/>
                            </a:xfrm>
                            <a:prstGeom prst="rect">
                              <a:avLst/>
                            </a:prstGeom>
                            <a:noFill/>
                            <a:ln w="9525">
                              <a:noFill/>
                              <a:miter lim="800000"/>
                              <a:headEnd/>
                              <a:tailEnd/>
                            </a:ln>
                          </wps:spPr>
                          <wps:txbx>
                            <w:txbxContent>
                              <w:p w14:paraId="10D184EE" w14:textId="77777777" w:rsidR="009061B0" w:rsidRPr="004749B7" w:rsidRDefault="009061B0" w:rsidP="005D589C">
                                <w:pPr>
                                  <w:rPr>
                                    <w:rFonts w:ascii="Times New Roman" w:hAnsi="Times New Roman"/>
                                    <w:sz w:val="360"/>
                                    <w:szCs w:val="240"/>
                                  </w:rPr>
                                </w:pPr>
                                <w:r w:rsidRPr="004749B7">
                                  <w:rPr>
                                    <w:rFonts w:ascii="Times New Roman" w:hAnsi="Times New Roman"/>
                                    <w:sz w:val="320"/>
                                    <w:szCs w:val="240"/>
                                  </w:rPr>
                                  <w:t>1</w:t>
                                </w:r>
                              </w:p>
                            </w:txbxContent>
                          </wps:txbx>
                          <wps:bodyPr rot="0" vert="horz" wrap="square" lIns="91440" tIns="45720" rIns="91440" bIns="45720" anchor="t" anchorCtr="0">
                            <a:noAutofit/>
                          </wps:bodyPr>
                        </wps:wsp>
                        <wps:wsp>
                          <wps:cNvPr id="35" name="Right Triangle 9"/>
                          <wps:cNvSpPr/>
                          <wps:spPr>
                            <a:xfrm>
                              <a:off x="8256" y="1331592"/>
                              <a:ext cx="7115291" cy="6648449"/>
                            </a:xfrm>
                            <a:custGeom>
                              <a:avLst/>
                              <a:gdLst>
                                <a:gd name="connsiteX0" fmla="*/ 0 w 7105015"/>
                                <a:gd name="connsiteY0" fmla="*/ 6648450 h 6648450"/>
                                <a:gd name="connsiteX1" fmla="*/ 0 w 7105015"/>
                                <a:gd name="connsiteY1" fmla="*/ 0 h 6648450"/>
                                <a:gd name="connsiteX2" fmla="*/ 7105015 w 7105015"/>
                                <a:gd name="connsiteY2" fmla="*/ 6648450 h 6648450"/>
                                <a:gd name="connsiteX3" fmla="*/ 0 w 7105015"/>
                                <a:gd name="connsiteY3" fmla="*/ 6648450 h 6648450"/>
                                <a:gd name="connsiteX0" fmla="*/ 0 w 7105015"/>
                                <a:gd name="connsiteY0" fmla="*/ 6648450 h 6648450"/>
                                <a:gd name="connsiteX1" fmla="*/ 0 w 7105015"/>
                                <a:gd name="connsiteY1" fmla="*/ 0 h 6648450"/>
                                <a:gd name="connsiteX2" fmla="*/ 7104380 w 7105015"/>
                                <a:gd name="connsiteY2" fmla="*/ 3562350 h 6648450"/>
                                <a:gd name="connsiteX3" fmla="*/ 7105015 w 7105015"/>
                                <a:gd name="connsiteY3" fmla="*/ 6648450 h 6648450"/>
                                <a:gd name="connsiteX4" fmla="*/ 0 w 7105015"/>
                                <a:gd name="connsiteY4" fmla="*/ 6648450 h 6648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05015" h="6648450">
                                  <a:moveTo>
                                    <a:pt x="0" y="6648450"/>
                                  </a:moveTo>
                                  <a:lnTo>
                                    <a:pt x="0" y="0"/>
                                  </a:lnTo>
                                  <a:cubicBezTo>
                                    <a:pt x="1460500" y="1346200"/>
                                    <a:pt x="5643880" y="2216150"/>
                                    <a:pt x="7104380" y="3562350"/>
                                  </a:cubicBezTo>
                                  <a:cubicBezTo>
                                    <a:pt x="7104592" y="4591050"/>
                                    <a:pt x="7104803" y="5619750"/>
                                    <a:pt x="7105015" y="6648450"/>
                                  </a:cubicBezTo>
                                  <a:lnTo>
                                    <a:pt x="0" y="6648450"/>
                                  </a:lnTo>
                                  <a:close/>
                                </a:path>
                              </a:pathLst>
                            </a:custGeom>
                            <a:solidFill>
                              <a:srgbClr val="0989B1"/>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Text Box 2"/>
                        <wps:cNvSpPr txBox="1">
                          <a:spLocks noChangeArrowheads="1"/>
                        </wps:cNvSpPr>
                        <wps:spPr bwMode="auto">
                          <a:xfrm>
                            <a:off x="474000" y="4684091"/>
                            <a:ext cx="6247860" cy="2660073"/>
                          </a:xfrm>
                          <a:prstGeom prst="rect">
                            <a:avLst/>
                          </a:prstGeom>
                          <a:noFill/>
                          <a:ln w="9525">
                            <a:noFill/>
                            <a:miter lim="800000"/>
                            <a:headEnd/>
                            <a:tailEnd/>
                          </a:ln>
                        </wps:spPr>
                        <wps:txbx>
                          <w:txbxContent>
                            <w:p w14:paraId="2FEE8D3A" w14:textId="77777777" w:rsidR="00545E63" w:rsidRPr="002944C7" w:rsidRDefault="00545E63" w:rsidP="00545E63">
                              <w:pPr>
                                <w:rPr>
                                  <w:rFonts w:ascii="Times New Roman" w:hAnsi="Times New Roman"/>
                                  <w:b/>
                                  <w:color w:val="FFFFFF" w:themeColor="background1"/>
                                  <w:sz w:val="100"/>
                                  <w:szCs w:val="100"/>
                                </w:rPr>
                              </w:pPr>
                              <w:r>
                                <w:rPr>
                                  <w:rFonts w:ascii="Times New Roman" w:hAnsi="Times New Roman"/>
                                  <w:b/>
                                  <w:color w:val="FFFFFF" w:themeColor="background1"/>
                                  <w:sz w:val="100"/>
                                  <w:szCs w:val="100"/>
                                </w:rPr>
                                <w:t>CONCEPTOS BASICOS</w:t>
                              </w:r>
                              <w:r w:rsidRPr="002944C7">
                                <w:rPr>
                                  <w:rFonts w:ascii="Times New Roman" w:hAnsi="Times New Roman"/>
                                  <w:b/>
                                  <w:color w:val="FFFFFF" w:themeColor="background1"/>
                                  <w:sz w:val="100"/>
                                  <w:szCs w:val="100"/>
                                </w:rPr>
                                <w:t xml:space="preserve"> DEL PROGRAMA</w:t>
                              </w:r>
                            </w:p>
                            <w:p w14:paraId="0A9BF4D0" w14:textId="482ABD2F" w:rsidR="009061B0" w:rsidRPr="005D589C" w:rsidRDefault="009061B0" w:rsidP="005D589C">
                              <w:pPr>
                                <w:rPr>
                                  <w:rFonts w:ascii="Times New Roman" w:hAnsi="Times New Roman"/>
                                  <w:b/>
                                  <w:color w:val="FFFFFF"/>
                                  <w:sz w:val="110"/>
                                  <w:szCs w:val="110"/>
                                </w:rPr>
                              </w:pPr>
                            </w:p>
                          </w:txbxContent>
                        </wps:txbx>
                        <wps:bodyPr rot="0" vert="horz" wrap="square" lIns="91440" tIns="45720" rIns="91440" bIns="45720" anchor="ctr" anchorCtr="0">
                          <a:noAutofit/>
                        </wps:bodyPr>
                      </wps:wsp>
                    </wpg:wgp>
                  </a:graphicData>
                </a:graphic>
              </wp:inline>
            </w:drawing>
          </mc:Choice>
          <mc:Fallback>
            <w:pict>
              <v:group w14:anchorId="456BA8C5" id="Group 30" o:spid="_x0000_s1026" style="width:468pt;height:598.75pt;mso-position-horizontal-relative:char;mso-position-vertical-relative:line" coordorigin="-469" coordsize="71702,7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">
                <v:group id="Group 31" o:spid="_x0000_s1027" style="position:absolute;left:-469;width:71702;height:76044" coordorigin="-469" coordsize="71704,7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28" style="position:absolute;left:-469;width:71704;height:79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" fillcolor="#f2f2f2" stroked="f" strokeweight="1.25pt"/>
                  <v:shapetype id="_x0000_t6" coordsize="21600,21600" o:spt="6" path="m,l,21600r21600,xe">
                    <v:stroke joinstyle="miter"/>
                    <v:path gradientshapeok="t" o:connecttype="custom" o:connectlocs="0,0;0,10800;0,21600;10800,21600;21600,21600;10800,10800" textboxrect="1800,12600,12600,19800"/>
                  </v:shapetype>
                  <v:shape id="Right Triangle 33" o:spid="_x0000_s1029" type="#_x0000_t6" style="position:absolute;left:164;width:70878;height:365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" fillcolor="#f07f09" strokecolor="#f07f09" strokeweight="1.25pt"/>
                  <v:shapetype id="_x0000_t202" coordsize="21600,21600" o:spt="202" path="m,l,21600r21600,l21600,xe">
                    <v:stroke joinstyle="miter"/>
                    <v:path gradientshapeok="t" o:connecttype="rect"/>
                  </v:shapetype>
                  <v:shape id="Text Box 2" o:spid="_x0000_s1030" type="#_x0000_t202" style="position:absolute;left:51832;top:9552;width:18051;height:2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0D184EE" w14:textId="77777777" w:rsidR="009061B0" w:rsidRPr="004749B7" w:rsidRDefault="009061B0" w:rsidP="005D589C">
                          <w:pPr>
                            <w:rPr>
                              <w:rFonts w:ascii="Times New Roman" w:hAnsi="Times New Roman"/>
                              <w:sz w:val="360"/>
                              <w:szCs w:val="240"/>
                            </w:rPr>
                          </w:pPr>
                          <w:r w:rsidRPr="004749B7">
                            <w:rPr>
                              <w:rFonts w:ascii="Times New Roman" w:hAnsi="Times New Roman"/>
                              <w:sz w:val="320"/>
                              <w:szCs w:val="240"/>
                            </w:rPr>
                            <w:t>1</w:t>
                          </w:r>
                        </w:p>
                      </w:txbxContent>
                    </v:textbox>
                  </v:shape>
                  <v:shape id="Right Triangle 9" o:spid="_x0000_s1031" style="position:absolute;left:82;top:13315;width:71153;height:66485;visibility:visible;mso-wrap-style:square;v-text-anchor:middle" coordsize="7105015,664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" path="m,6648450l,c1460500,1346200,5643880,2216150,7104380,3562350v212,1028700,423,2057400,635,3086100l,6648450xe" fillcolor="#0989b1" stroked="f" strokeweight="1.25pt">
                    <v:path arrowok="t" o:connecttype="custom" o:connectlocs="0,6648449;0,0;7114655,3562349;7115291,6648449;0,6648449" o:connectangles="0,0,0,0,0"/>
                  </v:shape>
                </v:group>
                <v:shape id="Text Box 2" o:spid="_x0000_s1032" type="#_x0000_t202" style="position:absolute;left:4740;top:46840;width:62478;height:26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rxAAAANsAAAAPAAAAZHJzL2Rvd25yZXYueG1sRI/BasMw&#10;EETvhfyD2EAupZHTg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AMkzKvEAAAA2wAAAA8A&#10;AAAAAAAAAAAAAAAABwIAAGRycy9kb3ducmV2LnhtbFBLBQYAAAAAAwADALcAAAD4AgAAAAA=&#10;" filled="f" stroked="f">
                  <v:textbox>
                    <w:txbxContent>
                      <w:p w14:paraId="2FEE8D3A" w14:textId="77777777" w:rsidR="00545E63" w:rsidRPr="002944C7" w:rsidRDefault="00545E63" w:rsidP="00545E63">
                        <w:pPr>
                          <w:rPr>
                            <w:rFonts w:ascii="Times New Roman" w:hAnsi="Times New Roman"/>
                            <w:b/>
                            <w:color w:val="FFFFFF" w:themeColor="background1"/>
                            <w:sz w:val="100"/>
                            <w:szCs w:val="100"/>
                          </w:rPr>
                        </w:pPr>
                        <w:r>
                          <w:rPr>
                            <w:rFonts w:ascii="Times New Roman" w:hAnsi="Times New Roman"/>
                            <w:b/>
                            <w:color w:val="FFFFFF" w:themeColor="background1"/>
                            <w:sz w:val="100"/>
                            <w:szCs w:val="100"/>
                          </w:rPr>
                          <w:t>CONCEPTOS BASICOS</w:t>
                        </w:r>
                        <w:r w:rsidRPr="002944C7">
                          <w:rPr>
                            <w:rFonts w:ascii="Times New Roman" w:hAnsi="Times New Roman"/>
                            <w:b/>
                            <w:color w:val="FFFFFF" w:themeColor="background1"/>
                            <w:sz w:val="100"/>
                            <w:szCs w:val="100"/>
                          </w:rPr>
                          <w:t xml:space="preserve"> DEL PROGRAMA</w:t>
                        </w:r>
                      </w:p>
                      <w:p w14:paraId="0A9BF4D0" w14:textId="482ABD2F" w:rsidR="009061B0" w:rsidRPr="005D589C" w:rsidRDefault="009061B0" w:rsidP="005D589C">
                        <w:pPr>
                          <w:rPr>
                            <w:rFonts w:ascii="Times New Roman" w:hAnsi="Times New Roman"/>
                            <w:b/>
                            <w:color w:val="FFFFFF"/>
                            <w:sz w:val="110"/>
                            <w:szCs w:val="110"/>
                          </w:rPr>
                        </w:pPr>
                      </w:p>
                    </w:txbxContent>
                  </v:textbox>
                </v:shape>
                <w10:anchorlock/>
              </v:group>
            </w:pict>
          </mc:Fallback>
        </mc:AlternateContent>
      </w:r>
    </w:p>
    <w:p w14:paraId="28B80A30" w14:textId="77777777" w:rsidR="00950F10" w:rsidRPr="00AF5379" w:rsidRDefault="00950F10">
      <w:pPr>
        <w:spacing w:after="0" w:line="240" w:lineRule="auto"/>
        <w:rPr>
          <w:rFonts w:ascii="Times New Roman" w:hAnsi="Times New Roman"/>
          <w:b/>
          <w:i/>
          <w:sz w:val="24"/>
          <w:szCs w:val="24"/>
          <w:lang w:val="es-419"/>
        </w:rPr>
      </w:pPr>
    </w:p>
    <w:p w14:paraId="376BA915" w14:textId="77777777" w:rsidR="0055546D" w:rsidRPr="00AF5379" w:rsidRDefault="0055546D" w:rsidP="00AA67CD">
      <w:pPr>
        <w:spacing w:after="0"/>
        <w:jc w:val="center"/>
        <w:rPr>
          <w:rFonts w:ascii="Times New Roman" w:hAnsi="Times New Roman"/>
          <w:b/>
          <w:sz w:val="24"/>
          <w:szCs w:val="24"/>
          <w:lang w:val="es-419"/>
        </w:rPr>
      </w:pPr>
    </w:p>
    <w:p w14:paraId="384255B5" w14:textId="77777777" w:rsidR="0055546D" w:rsidRPr="00AF5379" w:rsidRDefault="0055546D" w:rsidP="00AA67CD">
      <w:pPr>
        <w:spacing w:after="0"/>
        <w:jc w:val="center"/>
        <w:rPr>
          <w:rFonts w:ascii="Times New Roman" w:hAnsi="Times New Roman"/>
          <w:b/>
          <w:sz w:val="24"/>
          <w:szCs w:val="24"/>
          <w:lang w:val="es-419"/>
        </w:rPr>
      </w:pPr>
    </w:p>
    <w:p w14:paraId="63DEDABE" w14:textId="77777777" w:rsidR="0055546D" w:rsidRPr="00AF5379" w:rsidRDefault="0055546D" w:rsidP="00AA67CD">
      <w:pPr>
        <w:spacing w:after="0"/>
        <w:jc w:val="center"/>
        <w:rPr>
          <w:rFonts w:ascii="Times New Roman" w:hAnsi="Times New Roman"/>
          <w:b/>
          <w:sz w:val="24"/>
          <w:szCs w:val="24"/>
          <w:lang w:val="es-419"/>
        </w:rPr>
      </w:pPr>
    </w:p>
    <w:p w14:paraId="777A8AA1" w14:textId="77777777" w:rsidR="0055546D" w:rsidRPr="00AF5379" w:rsidRDefault="0055546D" w:rsidP="00AA67CD">
      <w:pPr>
        <w:spacing w:after="0"/>
        <w:jc w:val="center"/>
        <w:rPr>
          <w:rFonts w:ascii="Times New Roman" w:hAnsi="Times New Roman"/>
          <w:b/>
          <w:sz w:val="24"/>
          <w:szCs w:val="24"/>
          <w:lang w:val="es-419"/>
        </w:rPr>
      </w:pPr>
    </w:p>
    <w:p w14:paraId="33253A00" w14:textId="77777777" w:rsidR="00772A45" w:rsidRPr="00AF5379" w:rsidRDefault="00772A45" w:rsidP="00AA67CD">
      <w:pPr>
        <w:spacing w:after="0"/>
        <w:jc w:val="center"/>
        <w:rPr>
          <w:rFonts w:ascii="Times New Roman" w:hAnsi="Times New Roman"/>
          <w:b/>
          <w:sz w:val="24"/>
          <w:szCs w:val="24"/>
          <w:lang w:val="es-419"/>
        </w:rPr>
      </w:pPr>
    </w:p>
    <w:p w14:paraId="362EE10D" w14:textId="77777777" w:rsidR="00772A45" w:rsidRPr="00AF5379" w:rsidRDefault="00772A45">
      <w:pPr>
        <w:spacing w:after="0" w:line="240" w:lineRule="auto"/>
        <w:rPr>
          <w:rFonts w:ascii="Times New Roman" w:hAnsi="Times New Roman"/>
          <w:b/>
          <w:sz w:val="24"/>
          <w:szCs w:val="24"/>
          <w:lang w:val="es-419"/>
        </w:rPr>
      </w:pPr>
      <w:r w:rsidRPr="00AF5379">
        <w:rPr>
          <w:rFonts w:ascii="Times New Roman" w:hAnsi="Times New Roman"/>
          <w:b/>
          <w:sz w:val="24"/>
          <w:szCs w:val="24"/>
          <w:lang w:val="es-419"/>
        </w:rPr>
        <w:br w:type="page"/>
      </w:r>
    </w:p>
    <w:p w14:paraId="0E5CFB75" w14:textId="61FF5E08" w:rsidR="00AD50BC" w:rsidRPr="00AF5379" w:rsidRDefault="009553C3" w:rsidP="00AD50BC">
      <w:pPr>
        <w:spacing w:before="100" w:beforeAutospacing="1" w:after="360" w:line="240" w:lineRule="auto"/>
        <w:jc w:val="center"/>
        <w:rPr>
          <w:rFonts w:ascii="Times New Roman" w:hAnsi="Times New Roman"/>
          <w:b/>
          <w:sz w:val="24"/>
          <w:szCs w:val="24"/>
          <w:lang w:val="es-419"/>
        </w:rPr>
      </w:pPr>
      <w:r w:rsidRPr="00AF5379">
        <w:rPr>
          <w:rFonts w:ascii="Times New Roman" w:hAnsi="Times New Roman"/>
          <w:b/>
          <w:sz w:val="24"/>
          <w:szCs w:val="24"/>
          <w:lang w:val="es-419"/>
        </w:rPr>
        <w:lastRenderedPageBreak/>
        <w:t>FUNDAMENTOS DEL PROGRAMA</w:t>
      </w:r>
    </w:p>
    <w:p w14:paraId="5EC9AAD9" w14:textId="77777777" w:rsidR="009553C3" w:rsidRPr="00AF5379" w:rsidRDefault="009553C3" w:rsidP="0076673C">
      <w:pPr>
        <w:spacing w:before="160" w:after="160" w:line="240" w:lineRule="auto"/>
        <w:jc w:val="center"/>
        <w:rPr>
          <w:rFonts w:ascii="Times New Roman" w:hAnsi="Times New Roman"/>
          <w:b/>
          <w:sz w:val="24"/>
          <w:szCs w:val="24"/>
          <w:lang w:val="es-419"/>
        </w:rPr>
      </w:pPr>
      <w:r w:rsidRPr="00AF5379">
        <w:rPr>
          <w:rFonts w:ascii="Times New Roman" w:hAnsi="Times New Roman"/>
          <w:b/>
          <w:sz w:val="24"/>
          <w:szCs w:val="24"/>
          <w:lang w:val="es-419"/>
        </w:rPr>
        <w:t>Introducción al Programa</w:t>
      </w:r>
    </w:p>
    <w:p w14:paraId="4DC81233" w14:textId="53EF4AE8" w:rsidR="00545E63" w:rsidRPr="00AF5379" w:rsidRDefault="00545E63" w:rsidP="0076673C">
      <w:pPr>
        <w:pStyle w:val="ListParagraph"/>
        <w:spacing w:before="160" w:after="160" w:line="240" w:lineRule="auto"/>
        <w:ind w:left="0"/>
        <w:contextualSpacing w:val="0"/>
        <w:rPr>
          <w:rFonts w:ascii="Times New Roman" w:hAnsi="Times New Roman"/>
          <w:sz w:val="24"/>
          <w:szCs w:val="24"/>
          <w:lang w:val="es-419"/>
        </w:rPr>
      </w:pPr>
      <w:r w:rsidRPr="00AF5379">
        <w:rPr>
          <w:rFonts w:ascii="Times New Roman" w:hAnsi="Times New Roman"/>
          <w:sz w:val="24"/>
          <w:szCs w:val="24"/>
          <w:lang w:val="es-419"/>
        </w:rPr>
        <w:t xml:space="preserve">Bienvenidos al Programa de Genómica </w:t>
      </w:r>
      <w:r w:rsidRPr="00AF5379">
        <w:rPr>
          <w:rFonts w:ascii="Times New Roman" w:hAnsi="Times New Roman"/>
          <w:i/>
          <w:sz w:val="24"/>
          <w:szCs w:val="24"/>
          <w:lang w:val="es-419"/>
        </w:rPr>
        <w:t>Nuestra Familia Sana</w:t>
      </w:r>
      <w:r w:rsidRPr="00AF5379">
        <w:rPr>
          <w:rFonts w:ascii="Times New Roman" w:hAnsi="Times New Roman"/>
          <w:sz w:val="24"/>
          <w:szCs w:val="24"/>
          <w:lang w:val="es-419"/>
        </w:rPr>
        <w:t xml:space="preserve">. Durante la capacitación, se le brindará la información necesaria para desempeñarse de manera efectiva como un educador. La capacitación incluirá información sobre lo que es un educador comunitario, el cómo cumplir con los deberes de un educador, una breve descripción de los cinco factores ambientales que enseñarán, cómo estos afectan la salud de miembros de familia, una descripción detallada de los temas genéticos y genómicos, y de cómo manejar los procedimientos administrativos. Al final de la capacitación, se le dará la oportunidad de practicar cada paso para ser un educador y líder efectivo de </w:t>
      </w:r>
      <w:r w:rsidRPr="00AF5379">
        <w:rPr>
          <w:rFonts w:ascii="Times New Roman" w:hAnsi="Times New Roman"/>
          <w:i/>
          <w:sz w:val="24"/>
          <w:szCs w:val="24"/>
          <w:lang w:val="es-419"/>
        </w:rPr>
        <w:t>Nuestra Familia Sana</w:t>
      </w:r>
      <w:r w:rsidRPr="00AF5379">
        <w:rPr>
          <w:rFonts w:ascii="Times New Roman" w:hAnsi="Times New Roman"/>
          <w:sz w:val="24"/>
          <w:szCs w:val="24"/>
          <w:lang w:val="es-419"/>
        </w:rPr>
        <w:t xml:space="preserve"> en su comunidad. La práctica incluirá dramatizaciones, juegos y el cómo completar el papeleo administrativo.</w:t>
      </w:r>
    </w:p>
    <w:p w14:paraId="116D3518" w14:textId="77DB7DE1" w:rsidR="009061B0" w:rsidRPr="00AF5379" w:rsidRDefault="00545E63" w:rsidP="0076673C">
      <w:pPr>
        <w:pStyle w:val="ListParagraph"/>
        <w:spacing w:before="160" w:after="160" w:line="240" w:lineRule="auto"/>
        <w:ind w:left="0"/>
        <w:contextualSpacing w:val="0"/>
        <w:rPr>
          <w:rFonts w:ascii="Times New Roman" w:hAnsi="Times New Roman"/>
          <w:sz w:val="24"/>
          <w:szCs w:val="24"/>
          <w:lang w:val="es-419"/>
        </w:rPr>
      </w:pPr>
      <w:r w:rsidRPr="00AF5379">
        <w:rPr>
          <w:rFonts w:ascii="Times New Roman" w:hAnsi="Times New Roman"/>
          <w:sz w:val="24"/>
          <w:szCs w:val="24"/>
          <w:lang w:val="es-419"/>
        </w:rPr>
        <w:t>Alentamos a que usted participe en la capacitación de manera activa con el fin de garantizar que la capacitación de estas lecciones sea efectiva. El personal observará, escuchará y le dará retroalimentación durante las sesiones de práctica. Se le anima a hacer preguntas durante la sesión de capacitación. El personal quiere prepararlo(a) de manera completa para que pueda llevar a cabo los deberes de un educador eficientemente.</w:t>
      </w:r>
    </w:p>
    <w:p w14:paraId="3A79285C" w14:textId="77777777" w:rsidR="00545E63" w:rsidRPr="00AF5379" w:rsidRDefault="00545E63" w:rsidP="0076673C">
      <w:pPr>
        <w:pStyle w:val="ListParagraph"/>
        <w:spacing w:before="160" w:after="160" w:line="240" w:lineRule="auto"/>
        <w:ind w:left="0"/>
        <w:contextualSpacing w:val="0"/>
        <w:rPr>
          <w:rFonts w:ascii="Times New Roman" w:hAnsi="Times New Roman"/>
          <w:sz w:val="24"/>
          <w:szCs w:val="24"/>
          <w:lang w:val="es-419"/>
        </w:rPr>
      </w:pPr>
    </w:p>
    <w:p w14:paraId="2AC8E6AD" w14:textId="77777777" w:rsidR="00545E63" w:rsidRPr="00AF5379" w:rsidRDefault="00545E63" w:rsidP="0076673C">
      <w:pPr>
        <w:spacing w:before="160" w:after="160" w:line="240" w:lineRule="auto"/>
        <w:jc w:val="center"/>
        <w:rPr>
          <w:rFonts w:ascii="Times New Roman" w:hAnsi="Times New Roman"/>
          <w:sz w:val="24"/>
          <w:szCs w:val="24"/>
          <w:lang w:val="es-419"/>
        </w:rPr>
      </w:pPr>
      <w:r w:rsidRPr="00AF5379">
        <w:rPr>
          <w:rFonts w:ascii="Times New Roman" w:hAnsi="Times New Roman"/>
          <w:b/>
          <w:sz w:val="24"/>
          <w:szCs w:val="24"/>
          <w:lang w:val="es-419"/>
        </w:rPr>
        <w:t>Propósito del Programa</w:t>
      </w:r>
    </w:p>
    <w:p w14:paraId="78463B82" w14:textId="77777777" w:rsidR="00545E63" w:rsidRPr="00AF5379" w:rsidRDefault="00545E63" w:rsidP="0076673C">
      <w:pPr>
        <w:spacing w:before="160" w:after="160" w:line="240" w:lineRule="auto"/>
        <w:rPr>
          <w:rFonts w:ascii="Times New Roman" w:eastAsia="MS Mincho" w:hAnsi="Times New Roman"/>
          <w:sz w:val="24"/>
          <w:szCs w:val="24"/>
          <w:lang w:val="es-419"/>
        </w:rPr>
      </w:pPr>
      <w:r w:rsidRPr="00AF5379">
        <w:rPr>
          <w:rFonts w:ascii="Times New Roman" w:eastAsia="MS Mincho" w:hAnsi="Times New Roman"/>
          <w:sz w:val="24"/>
          <w:szCs w:val="24"/>
          <w:lang w:val="es-419"/>
        </w:rPr>
        <w:t xml:space="preserve">El objetivo principal del programa </w:t>
      </w:r>
      <w:r w:rsidRPr="00AF5379">
        <w:rPr>
          <w:rFonts w:ascii="Times New Roman" w:eastAsia="MS Mincho" w:hAnsi="Times New Roman"/>
          <w:i/>
          <w:sz w:val="24"/>
          <w:szCs w:val="24"/>
          <w:lang w:val="es-419"/>
        </w:rPr>
        <w:t>Nuestra Familia Sana</w:t>
      </w:r>
      <w:r w:rsidRPr="00AF5379">
        <w:rPr>
          <w:rFonts w:ascii="Times New Roman" w:eastAsia="MS Mincho" w:hAnsi="Times New Roman"/>
          <w:sz w:val="24"/>
          <w:szCs w:val="24"/>
          <w:lang w:val="es-419"/>
        </w:rPr>
        <w:t xml:space="preserve"> es el de brindar oportunidades de un aprendizaje informal acerca de la genómica a los adultos latinos con un dominio limitado de inglés y, a menudo, con una educación formal limitada. El programa también tiene como objetivo promover el interés y conocimiento sobre conceptos complejos de genética y la genómica de una manera cultural y lingüísticamente apropiada. Además, está diseñado para aumentar el interés en las ciencias de manera más general y aumentar la confianza de su capacidad para aprender sobre las ciencias. El programa tiene la ventaja adicional de enseñar a los participantes cómo reducir el contacto con cinco exposiciones ambientales negativas. Esto permite que los participantes y sus familias sean más saludables en ese momento y en el futuro. Este programa también puede desarrollar el liderazgo en los educadores comunitarios y desarrollar la capacidad de los miembros de la comunidad para mejorar sus propias comunidades.</w:t>
      </w:r>
    </w:p>
    <w:p w14:paraId="6B083BC0" w14:textId="77777777" w:rsidR="00D303A0" w:rsidRPr="00AF5379" w:rsidRDefault="00D303A0" w:rsidP="0076673C">
      <w:pPr>
        <w:spacing w:before="160" w:after="160" w:line="240" w:lineRule="auto"/>
        <w:rPr>
          <w:rFonts w:ascii="Times New Roman" w:hAnsi="Times New Roman"/>
          <w:lang w:val="es-419"/>
        </w:rPr>
      </w:pPr>
    </w:p>
    <w:p w14:paraId="5350FE78" w14:textId="77777777" w:rsidR="0076673C" w:rsidRPr="00AF5379" w:rsidRDefault="0076673C" w:rsidP="0076673C">
      <w:pPr>
        <w:spacing w:before="160" w:after="160" w:line="240" w:lineRule="auto"/>
        <w:jc w:val="center"/>
        <w:rPr>
          <w:rFonts w:ascii="Times New Roman" w:hAnsi="Times New Roman"/>
          <w:sz w:val="24"/>
          <w:szCs w:val="24"/>
          <w:lang w:val="es-419"/>
        </w:rPr>
      </w:pPr>
      <w:r w:rsidRPr="00AF5379">
        <w:rPr>
          <w:rFonts w:ascii="Times New Roman" w:hAnsi="Times New Roman"/>
          <w:b/>
          <w:sz w:val="24"/>
          <w:szCs w:val="24"/>
          <w:lang w:val="es-419"/>
        </w:rPr>
        <w:t>Principios</w:t>
      </w:r>
    </w:p>
    <w:p w14:paraId="653F1476" w14:textId="77777777" w:rsidR="0076673C" w:rsidRPr="00AF5379" w:rsidRDefault="0076673C" w:rsidP="001F0F8F">
      <w:pPr>
        <w:pStyle w:val="ListParagraph"/>
        <w:numPr>
          <w:ilvl w:val="0"/>
          <w:numId w:val="7"/>
        </w:numPr>
        <w:spacing w:before="160" w:after="160" w:line="240" w:lineRule="auto"/>
        <w:ind w:left="450"/>
        <w:contextualSpacing w:val="0"/>
        <w:rPr>
          <w:rFonts w:ascii="Times New Roman" w:hAnsi="Times New Roman"/>
          <w:sz w:val="24"/>
          <w:szCs w:val="24"/>
          <w:lang w:val="es-419"/>
        </w:rPr>
      </w:pPr>
      <w:r w:rsidRPr="00AF5379">
        <w:rPr>
          <w:rFonts w:ascii="Times New Roman" w:hAnsi="Times New Roman"/>
          <w:sz w:val="24"/>
          <w:szCs w:val="24"/>
          <w:lang w:val="es-419"/>
        </w:rPr>
        <w:t>Los miembros de la comunidad tienen el poder de hacer cambios positivos dentro de sus propias comunidades.</w:t>
      </w:r>
    </w:p>
    <w:p w14:paraId="4000EF06" w14:textId="77777777" w:rsidR="0076673C" w:rsidRPr="00AF5379" w:rsidRDefault="0076673C" w:rsidP="001F0F8F">
      <w:pPr>
        <w:pStyle w:val="ListParagraph"/>
        <w:numPr>
          <w:ilvl w:val="0"/>
          <w:numId w:val="7"/>
        </w:numPr>
        <w:spacing w:before="160" w:after="160" w:line="240" w:lineRule="auto"/>
        <w:ind w:left="450"/>
        <w:contextualSpacing w:val="0"/>
        <w:rPr>
          <w:rFonts w:ascii="Times New Roman" w:hAnsi="Times New Roman"/>
          <w:sz w:val="24"/>
          <w:szCs w:val="24"/>
          <w:lang w:val="es-419"/>
        </w:rPr>
      </w:pPr>
      <w:r w:rsidRPr="00AF5379">
        <w:rPr>
          <w:rFonts w:ascii="Times New Roman" w:hAnsi="Times New Roman"/>
          <w:sz w:val="24"/>
          <w:szCs w:val="24"/>
          <w:lang w:val="es-419"/>
        </w:rPr>
        <w:t>Los miembros de la comunidad tienen un conocimiento legítimo que debe ser respetado.</w:t>
      </w:r>
    </w:p>
    <w:p w14:paraId="7EDE9231" w14:textId="77777777" w:rsidR="0076673C" w:rsidRPr="00AF5379" w:rsidRDefault="0076673C" w:rsidP="001F0F8F">
      <w:pPr>
        <w:pStyle w:val="ListParagraph"/>
        <w:numPr>
          <w:ilvl w:val="0"/>
          <w:numId w:val="7"/>
        </w:numPr>
        <w:spacing w:before="160" w:after="160" w:line="240" w:lineRule="auto"/>
        <w:ind w:left="450"/>
        <w:contextualSpacing w:val="0"/>
        <w:rPr>
          <w:rFonts w:ascii="Times New Roman" w:hAnsi="Times New Roman"/>
          <w:sz w:val="24"/>
          <w:szCs w:val="24"/>
          <w:lang w:val="es-419"/>
        </w:rPr>
      </w:pPr>
      <w:r w:rsidRPr="00AF5379">
        <w:rPr>
          <w:rFonts w:ascii="Times New Roman" w:hAnsi="Times New Roman"/>
          <w:sz w:val="24"/>
          <w:szCs w:val="24"/>
          <w:lang w:val="es-419"/>
        </w:rPr>
        <w:t>Es importante ampliar el entendimiento del público sobre las ciencias.</w:t>
      </w:r>
    </w:p>
    <w:p w14:paraId="3B9B59E9" w14:textId="77777777" w:rsidR="0076673C" w:rsidRPr="00AF5379" w:rsidRDefault="0076673C" w:rsidP="001F0F8F">
      <w:pPr>
        <w:pStyle w:val="ListParagraph"/>
        <w:numPr>
          <w:ilvl w:val="0"/>
          <w:numId w:val="7"/>
        </w:numPr>
        <w:spacing w:before="160" w:after="160" w:line="240" w:lineRule="auto"/>
        <w:ind w:left="450"/>
        <w:contextualSpacing w:val="0"/>
        <w:rPr>
          <w:rFonts w:ascii="Times New Roman" w:hAnsi="Times New Roman"/>
          <w:sz w:val="24"/>
          <w:szCs w:val="24"/>
          <w:lang w:val="es-419"/>
        </w:rPr>
      </w:pPr>
      <w:r w:rsidRPr="00AF5379">
        <w:rPr>
          <w:rFonts w:ascii="Times New Roman" w:hAnsi="Times New Roman"/>
          <w:sz w:val="24"/>
          <w:szCs w:val="24"/>
          <w:lang w:val="es-419"/>
        </w:rPr>
        <w:t>A todos se les debe brindar oportunidades apropiadas de aprendizaje en términos culturales y lingüísticos para que aprendan acerca de temas científicos, de una manera que sea apropiada a su nivel de educación escolar.</w:t>
      </w:r>
    </w:p>
    <w:p w14:paraId="35E92033" w14:textId="377B6566" w:rsidR="00B35044" w:rsidRPr="00AF5379" w:rsidRDefault="0076673C" w:rsidP="001F0F8F">
      <w:pPr>
        <w:pStyle w:val="ListParagraph"/>
        <w:numPr>
          <w:ilvl w:val="0"/>
          <w:numId w:val="7"/>
        </w:numPr>
        <w:spacing w:before="160" w:after="160" w:line="240" w:lineRule="auto"/>
        <w:ind w:left="450"/>
        <w:contextualSpacing w:val="0"/>
        <w:rPr>
          <w:rFonts w:ascii="Times New Roman" w:hAnsi="Times New Roman"/>
          <w:sz w:val="24"/>
          <w:szCs w:val="24"/>
          <w:lang w:val="es-419"/>
        </w:rPr>
      </w:pPr>
      <w:r w:rsidRPr="00AF5379">
        <w:rPr>
          <w:rFonts w:ascii="Times New Roman" w:hAnsi="Times New Roman"/>
          <w:sz w:val="24"/>
          <w:szCs w:val="24"/>
          <w:lang w:val="es-419"/>
        </w:rPr>
        <w:t>Las personas aprenden cuando se sienten respetadas y confían en la persona que guía el proceso de aprendizaje.</w:t>
      </w:r>
    </w:p>
    <w:p w14:paraId="0752CF6C" w14:textId="77777777" w:rsidR="0076673C" w:rsidRPr="00AF5379" w:rsidRDefault="0076673C" w:rsidP="0076673C">
      <w:pPr>
        <w:spacing w:after="240" w:line="240" w:lineRule="auto"/>
        <w:jc w:val="center"/>
        <w:rPr>
          <w:rFonts w:ascii="Times New Roman" w:hAnsi="Times New Roman"/>
          <w:b/>
          <w:sz w:val="24"/>
          <w:szCs w:val="24"/>
          <w:lang w:val="es-419"/>
        </w:rPr>
      </w:pPr>
      <w:r w:rsidRPr="00AF5379">
        <w:rPr>
          <w:rFonts w:ascii="Times New Roman" w:hAnsi="Times New Roman"/>
          <w:b/>
          <w:sz w:val="24"/>
          <w:szCs w:val="24"/>
          <w:lang w:val="es-419"/>
        </w:rPr>
        <w:lastRenderedPageBreak/>
        <w:t>Confidencialidad</w:t>
      </w:r>
    </w:p>
    <w:p w14:paraId="49E8707B" w14:textId="6710600B" w:rsidR="00A82FA0" w:rsidRPr="00AF5379" w:rsidRDefault="0076673C" w:rsidP="0076673C">
      <w:pPr>
        <w:spacing w:before="100" w:beforeAutospacing="1" w:after="120" w:line="240" w:lineRule="auto"/>
        <w:rPr>
          <w:rFonts w:ascii="Times New Roman" w:hAnsi="Times New Roman"/>
          <w:sz w:val="24"/>
          <w:szCs w:val="24"/>
          <w:lang w:val="es-419"/>
        </w:rPr>
      </w:pPr>
      <w:r w:rsidRPr="00AF5379">
        <w:rPr>
          <w:rFonts w:ascii="Times New Roman" w:hAnsi="Times New Roman"/>
          <w:sz w:val="24"/>
          <w:szCs w:val="24"/>
          <w:lang w:val="es-419"/>
        </w:rPr>
        <w:t xml:space="preserve">La confianza es esencial para el programa </w:t>
      </w:r>
      <w:r w:rsidRPr="00AF5379">
        <w:rPr>
          <w:rFonts w:ascii="Times New Roman" w:hAnsi="Times New Roman"/>
          <w:i/>
          <w:sz w:val="24"/>
          <w:szCs w:val="24"/>
          <w:lang w:val="es-419"/>
        </w:rPr>
        <w:t>Nuestra Familia Sana</w:t>
      </w:r>
      <w:r w:rsidRPr="00AF5379">
        <w:rPr>
          <w:rFonts w:ascii="Times New Roman" w:hAnsi="Times New Roman"/>
          <w:sz w:val="24"/>
          <w:szCs w:val="24"/>
          <w:lang w:val="es-419"/>
        </w:rPr>
        <w:t xml:space="preserve">. Un elemento importante de la confianza es la confidencialidad. Nada de lo que discuta con cualquier participante en el programa </w:t>
      </w:r>
      <w:r w:rsidRPr="00AF5379">
        <w:rPr>
          <w:rFonts w:ascii="Times New Roman" w:hAnsi="Times New Roman"/>
          <w:i/>
          <w:sz w:val="24"/>
          <w:szCs w:val="24"/>
          <w:lang w:val="es-419"/>
        </w:rPr>
        <w:t>Nuestra Familia Sana</w:t>
      </w:r>
      <w:r w:rsidRPr="00AF5379">
        <w:rPr>
          <w:rFonts w:ascii="Times New Roman" w:hAnsi="Times New Roman"/>
          <w:sz w:val="24"/>
          <w:szCs w:val="24"/>
          <w:lang w:val="es-419"/>
        </w:rPr>
        <w:t xml:space="preserve"> debe discutirse con nadie que no sea ese mismo participante o los miembros del personal. Nunca debe discutir ninguna información sobre un participante con ninguna otra persona, incluso si el nombre no es revelado. Guarde toda la información en un lugar seguro donde nadie más pueda encontrarla y leerla. Asegúrese de que los participantes sepan que su información se mantendrá confidencial.</w:t>
      </w:r>
    </w:p>
    <w:p w14:paraId="5CCB9E06" w14:textId="77777777" w:rsidR="0076673C" w:rsidRPr="00AF5379" w:rsidRDefault="0076673C" w:rsidP="0076673C">
      <w:pPr>
        <w:spacing w:before="120" w:after="120" w:line="240" w:lineRule="auto"/>
        <w:ind w:right="202"/>
        <w:rPr>
          <w:rFonts w:ascii="Times New Roman" w:hAnsi="Times New Roman"/>
          <w:sz w:val="24"/>
          <w:szCs w:val="24"/>
          <w:lang w:val="es-419"/>
        </w:rPr>
      </w:pPr>
      <w:r w:rsidRPr="00AF5379">
        <w:rPr>
          <w:rFonts w:ascii="Times New Roman" w:eastAsia="Times New Roman" w:hAnsi="Times New Roman"/>
          <w:sz w:val="24"/>
          <w:szCs w:val="24"/>
          <w:lang w:val="es-419"/>
        </w:rPr>
        <w:t>Fácilmente se puede romper la confidencialidad.  Algunas veces uno no se da cuenta de estarlo haciendo.  Por favor lea la siguiente historia</w:t>
      </w:r>
      <w:r w:rsidRPr="00AF5379">
        <w:rPr>
          <w:rFonts w:ascii="Times New Roman" w:hAnsi="Times New Roman"/>
          <w:sz w:val="24"/>
          <w:szCs w:val="24"/>
          <w:lang w:val="es-419"/>
        </w:rPr>
        <w:t>.</w:t>
      </w:r>
    </w:p>
    <w:p w14:paraId="5B0366B8" w14:textId="77777777" w:rsidR="000F1C7C" w:rsidRPr="00AF5379" w:rsidRDefault="000F1C7C" w:rsidP="0076673C">
      <w:pPr>
        <w:spacing w:after="0" w:line="240" w:lineRule="auto"/>
        <w:contextualSpacing/>
        <w:jc w:val="center"/>
        <w:rPr>
          <w:rFonts w:ascii="Times New Roman" w:eastAsia="Times New Roman" w:hAnsi="Times New Roman"/>
          <w:sz w:val="24"/>
          <w:szCs w:val="24"/>
          <w:u w:val="single"/>
          <w:lang w:val="es-419"/>
        </w:rPr>
      </w:pPr>
    </w:p>
    <w:p w14:paraId="0A7A23A0" w14:textId="02DFB3DA" w:rsidR="0076673C" w:rsidRPr="00AF5379" w:rsidRDefault="0076673C" w:rsidP="0076673C">
      <w:pPr>
        <w:spacing w:after="0" w:line="240" w:lineRule="auto"/>
        <w:contextualSpacing/>
        <w:jc w:val="center"/>
        <w:rPr>
          <w:rFonts w:ascii="Times New Roman" w:eastAsia="Times New Roman" w:hAnsi="Times New Roman"/>
          <w:sz w:val="24"/>
          <w:szCs w:val="24"/>
          <w:u w:val="single"/>
          <w:lang w:val="es-419"/>
        </w:rPr>
      </w:pPr>
      <w:r w:rsidRPr="00AF5379">
        <w:rPr>
          <w:rFonts w:ascii="Times New Roman" w:eastAsia="Times New Roman" w:hAnsi="Times New Roman"/>
          <w:sz w:val="24"/>
          <w:szCs w:val="24"/>
          <w:u w:val="single"/>
          <w:lang w:val="es-419"/>
        </w:rPr>
        <w:t>La historia de Rosa</w:t>
      </w:r>
    </w:p>
    <w:p w14:paraId="0AB563A1" w14:textId="77777777" w:rsidR="0076673C" w:rsidRPr="00AF5379" w:rsidRDefault="0076673C" w:rsidP="0076673C">
      <w:pPr>
        <w:spacing w:after="0" w:line="240" w:lineRule="auto"/>
        <w:contextualSpacing/>
        <w:rPr>
          <w:rFonts w:ascii="Times New Roman" w:eastAsia="Times New Roman" w:hAnsi="Times New Roman"/>
          <w:sz w:val="24"/>
          <w:szCs w:val="24"/>
          <w:u w:val="single"/>
          <w:lang w:val="es-419"/>
        </w:rPr>
      </w:pPr>
    </w:p>
    <w:p w14:paraId="6BBBDB4C" w14:textId="77777777" w:rsidR="0076673C" w:rsidRPr="00AF5379" w:rsidRDefault="0076673C" w:rsidP="0076673C">
      <w:pPr>
        <w:spacing w:after="0" w:line="240" w:lineRule="auto"/>
        <w:ind w:right="120"/>
        <w:contextualSpacing/>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Rosa es una persona muy amistosa y sincera y tiene todas las características de una buena educadora.  En su pasión por ayudar, se encontró en una situación en la cual no estaba segura de lo que debería hacer.  Mientras Rosa hacía su trabajo como educadora comunitaria, ella llegó al hogar de una mujer que participaba en el programa.  Entrando en el hogar de Elena, Rosa se impresionó de la decoración tan bonita de la casa.  Ellas comenzaron a hablar de la importancia de proteger a los niños y a los bebes que todavía no habían nacido en contra a la exposición de los pesticidas, cuál era el tema a tratar ese mes. Durante la plática, Rosa se dio cuenta que la familia de Elena no sufría ninguna necesidad; se dio cuenta que tenían más que suficiente para sustentarse a sí mismos.</w:t>
      </w:r>
    </w:p>
    <w:p w14:paraId="20D8DB36" w14:textId="77777777" w:rsidR="0076673C" w:rsidRPr="00AF5379" w:rsidRDefault="0076673C" w:rsidP="0076673C">
      <w:pPr>
        <w:spacing w:after="0" w:line="240" w:lineRule="auto"/>
        <w:ind w:right="120"/>
        <w:contextualSpacing/>
        <w:rPr>
          <w:rFonts w:ascii="Times New Roman" w:eastAsia="Times New Roman" w:hAnsi="Times New Roman"/>
          <w:sz w:val="24"/>
          <w:szCs w:val="24"/>
          <w:lang w:val="es-419"/>
        </w:rPr>
      </w:pPr>
    </w:p>
    <w:p w14:paraId="3A5E6FF9" w14:textId="77777777" w:rsidR="0076673C" w:rsidRPr="00AF5379" w:rsidRDefault="0076673C" w:rsidP="0076673C">
      <w:pPr>
        <w:spacing w:after="0" w:line="240" w:lineRule="auto"/>
        <w:ind w:right="120"/>
        <w:contextualSpacing/>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Continuando con sus visitas mensuales, Rosa llegó al muy humilde y simple hogar de Marta. Durante el tema de la lección de nutrición, Marta pareció muy preocupada y le dijo a la educadora que ella no tuvo los suficientes alimentos para darle de comer a su hijo pequeño ese día. Rosa, deseando saber más sobre la situación de Marta, le hizo a Marta una serie de preguntas en las cuales surgió una historia muy interesante. Marta le dijo a Rosa que ella le prestó dinero a Elena, una amiga suya, porque la pobre Elena no tenía nada de dinero y Marta si tenía en ese entonces. Elena había prometido regresarle el dinero, pero Elena no le había pagado todavía. Marta creía que la situación de Elena había mejorado lo suficiente para regresarle el dinero, pero no estaba segura…</w:t>
      </w:r>
    </w:p>
    <w:p w14:paraId="26923E43" w14:textId="77777777" w:rsidR="00AF5379" w:rsidRDefault="00AF5379" w:rsidP="00AF5379">
      <w:pPr>
        <w:spacing w:before="120" w:after="120" w:line="240" w:lineRule="auto"/>
        <w:ind w:right="115"/>
        <w:rPr>
          <w:rFonts w:ascii="Times New Roman" w:eastAsia="Times New Roman" w:hAnsi="Times New Roman"/>
          <w:b/>
          <w:sz w:val="24"/>
          <w:szCs w:val="24"/>
          <w:lang w:val="es-419"/>
        </w:rPr>
      </w:pPr>
    </w:p>
    <w:p w14:paraId="32F44FB3" w14:textId="57E5D110" w:rsidR="000F1C7C" w:rsidRPr="00AF5379" w:rsidRDefault="000F1C7C" w:rsidP="00AF5379">
      <w:pPr>
        <w:spacing w:before="120" w:after="120" w:line="240" w:lineRule="auto"/>
        <w:ind w:right="115"/>
        <w:rPr>
          <w:rFonts w:ascii="Times New Roman" w:eastAsia="Times New Roman" w:hAnsi="Times New Roman"/>
          <w:b/>
          <w:sz w:val="24"/>
          <w:szCs w:val="24"/>
          <w:lang w:val="es-419"/>
        </w:rPr>
      </w:pPr>
      <w:r w:rsidRPr="00AF5379">
        <w:rPr>
          <w:rFonts w:ascii="Times New Roman" w:eastAsia="Times New Roman" w:hAnsi="Times New Roman"/>
          <w:b/>
          <w:sz w:val="24"/>
          <w:szCs w:val="24"/>
          <w:lang w:val="es-419"/>
        </w:rPr>
        <w:t>Preguntas para la discusión:</w:t>
      </w:r>
    </w:p>
    <w:p w14:paraId="61A24A6F" w14:textId="77777777" w:rsidR="000F1C7C" w:rsidRPr="00AF5379" w:rsidRDefault="000F1C7C" w:rsidP="001F0F8F">
      <w:pPr>
        <w:numPr>
          <w:ilvl w:val="0"/>
          <w:numId w:val="36"/>
        </w:numPr>
        <w:spacing w:before="120" w:after="120" w:line="240" w:lineRule="auto"/>
        <w:ind w:right="115"/>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¿Cómo piensan que Rosa se sintió en esta situación?</w:t>
      </w:r>
    </w:p>
    <w:p w14:paraId="2A0E7E4F" w14:textId="77777777" w:rsidR="000F1C7C" w:rsidRPr="00AF5379" w:rsidRDefault="000F1C7C" w:rsidP="001F0F8F">
      <w:pPr>
        <w:numPr>
          <w:ilvl w:val="0"/>
          <w:numId w:val="36"/>
        </w:numPr>
        <w:spacing w:before="120" w:after="120" w:line="240" w:lineRule="auto"/>
        <w:ind w:right="115"/>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¿Qué piensan que Rosa debería de hacer en esta situación?</w:t>
      </w:r>
    </w:p>
    <w:p w14:paraId="09106B74" w14:textId="77777777" w:rsidR="000F1C7C" w:rsidRPr="00AF5379" w:rsidRDefault="000F1C7C" w:rsidP="001F0F8F">
      <w:pPr>
        <w:numPr>
          <w:ilvl w:val="0"/>
          <w:numId w:val="36"/>
        </w:numPr>
        <w:spacing w:before="120" w:after="120" w:line="240" w:lineRule="auto"/>
        <w:ind w:right="115"/>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¿Cuál sería la mejor manera para que Rosa ayude a Marta con su problema de falta de alimentos? </w:t>
      </w:r>
    </w:p>
    <w:p w14:paraId="55F6F0F2" w14:textId="77777777" w:rsidR="000F1C7C" w:rsidRPr="00AF5379" w:rsidRDefault="000F1C7C" w:rsidP="001F0F8F">
      <w:pPr>
        <w:numPr>
          <w:ilvl w:val="1"/>
          <w:numId w:val="36"/>
        </w:numPr>
        <w:spacing w:before="120" w:after="120" w:line="240" w:lineRule="auto"/>
        <w:ind w:right="115"/>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 ¿Qué harían ustedes?</w:t>
      </w:r>
    </w:p>
    <w:p w14:paraId="7D864967" w14:textId="77777777" w:rsidR="000F1C7C" w:rsidRPr="00AF5379" w:rsidRDefault="000F1C7C" w:rsidP="001F0F8F">
      <w:pPr>
        <w:numPr>
          <w:ilvl w:val="0"/>
          <w:numId w:val="36"/>
        </w:numPr>
        <w:spacing w:before="120" w:after="120" w:line="240" w:lineRule="auto"/>
        <w:ind w:right="115"/>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¿Qué hubiera pasado si Rosa le dice a Marta como vio la casa de Elena esa mañana?</w:t>
      </w:r>
    </w:p>
    <w:p w14:paraId="23BAFE4A" w14:textId="77777777" w:rsidR="000F1C7C" w:rsidRPr="00AF5379" w:rsidRDefault="000F1C7C" w:rsidP="001F0F8F">
      <w:pPr>
        <w:numPr>
          <w:ilvl w:val="1"/>
          <w:numId w:val="36"/>
        </w:numPr>
        <w:spacing w:before="120" w:after="120" w:line="240" w:lineRule="auto"/>
        <w:ind w:right="115"/>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¿Si Rosa le hubiera dicho a Marta lo que ella vio en la casa de Elena, cómo ésta afectaría la relación entre Elena y Marta?</w:t>
      </w:r>
    </w:p>
    <w:p w14:paraId="57BA18C0" w14:textId="77777777" w:rsidR="000F1C7C" w:rsidRPr="00AF5379" w:rsidRDefault="000F1C7C" w:rsidP="001F0F8F">
      <w:pPr>
        <w:numPr>
          <w:ilvl w:val="1"/>
          <w:numId w:val="36"/>
        </w:numPr>
        <w:spacing w:before="120" w:after="120" w:line="240" w:lineRule="auto"/>
        <w:ind w:right="115"/>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¿Cómo afectaría al programa Nuestra Familia Sana?</w:t>
      </w:r>
    </w:p>
    <w:p w14:paraId="1767B166" w14:textId="6671CAE5" w:rsidR="008509FA" w:rsidRPr="00AF5379" w:rsidRDefault="008509FA" w:rsidP="000F1C7C">
      <w:pPr>
        <w:spacing w:after="0" w:line="240" w:lineRule="auto"/>
        <w:rPr>
          <w:rFonts w:ascii="Times New Roman" w:hAnsi="Times New Roman"/>
          <w:lang w:val="es-419"/>
        </w:rPr>
      </w:pPr>
    </w:p>
    <w:p w14:paraId="36819BCB" w14:textId="77777777" w:rsidR="000F1C7C" w:rsidRPr="00AF5379" w:rsidRDefault="000F1C7C" w:rsidP="000F1C7C">
      <w:pPr>
        <w:spacing w:after="0" w:line="240" w:lineRule="auto"/>
        <w:rPr>
          <w:rFonts w:ascii="Times New Roman" w:hAnsi="Times New Roman"/>
          <w:b/>
          <w:sz w:val="24"/>
          <w:szCs w:val="24"/>
          <w:lang w:val="es-419"/>
        </w:rPr>
      </w:pPr>
    </w:p>
    <w:p w14:paraId="0A0B7951" w14:textId="77777777" w:rsidR="00F20654" w:rsidRPr="00AF5379" w:rsidRDefault="002269A8" w:rsidP="00F20654">
      <w:pPr>
        <w:spacing w:after="0" w:line="240" w:lineRule="auto"/>
        <w:rPr>
          <w:rFonts w:ascii="Times New Roman" w:hAnsi="Times New Roman"/>
          <w:b/>
          <w:i/>
          <w:sz w:val="24"/>
          <w:szCs w:val="24"/>
          <w:lang w:val="es-419"/>
        </w:rPr>
      </w:pPr>
      <w:r w:rsidRPr="00AF5379">
        <w:rPr>
          <w:rFonts w:ascii="Times New Roman" w:eastAsia="MS Mincho" w:hAnsi="Times New Roman"/>
          <w:b/>
          <w:noProof/>
          <w:sz w:val="24"/>
          <w:szCs w:val="24"/>
          <w:lang w:val="es-419"/>
        </w:rPr>
        <mc:AlternateContent>
          <mc:Choice Requires="wpg">
            <w:drawing>
              <wp:inline distT="0" distB="0" distL="0" distR="0" wp14:anchorId="15D3ED5B" wp14:editId="7E457C45">
                <wp:extent cx="5943600" cy="8167913"/>
                <wp:effectExtent l="0" t="0" r="0" b="5080"/>
                <wp:docPr id="44" name="Group 44"/>
                <wp:cNvGraphicFramePr/>
                <a:graphic xmlns:a="http://schemas.openxmlformats.org/drawingml/2006/main">
                  <a:graphicData uri="http://schemas.microsoft.com/office/word/2010/wordprocessingGroup">
                    <wpg:wgp>
                      <wpg:cNvGrpSpPr/>
                      <wpg:grpSpPr>
                        <a:xfrm>
                          <a:off x="0" y="0"/>
                          <a:ext cx="5943600" cy="8167913"/>
                          <a:chOff x="0" y="327884"/>
                          <a:chExt cx="7308262" cy="8168416"/>
                        </a:xfrm>
                      </wpg:grpSpPr>
                      <wpg:grpSp>
                        <wpg:cNvPr id="45" name="Group 45"/>
                        <wpg:cNvGrpSpPr/>
                        <wpg:grpSpPr>
                          <a:xfrm>
                            <a:off x="0" y="327884"/>
                            <a:ext cx="7308262" cy="8168416"/>
                            <a:chOff x="0" y="-51250"/>
                            <a:chExt cx="7308262" cy="8053487"/>
                          </a:xfrm>
                        </wpg:grpSpPr>
                        <wps:wsp>
                          <wps:cNvPr id="46" name="Rectangle 46"/>
                          <wps:cNvSpPr/>
                          <wps:spPr>
                            <a:xfrm>
                              <a:off x="0" y="0"/>
                              <a:ext cx="7124065" cy="7995285"/>
                            </a:xfrm>
                            <a:prstGeom prst="rect">
                              <a:avLst/>
                            </a:prstGeom>
                            <a:solidFill>
                              <a:sysClr val="window" lastClr="FFFFFF">
                                <a:lumMod val="95000"/>
                              </a:sys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ight Triangle 47"/>
                          <wps:cNvSpPr/>
                          <wps:spPr>
                            <a:xfrm flipV="1">
                              <a:off x="29086" y="-51250"/>
                              <a:ext cx="7087804" cy="3657600"/>
                            </a:xfrm>
                            <a:prstGeom prst="rtTriangle">
                              <a:avLst/>
                            </a:prstGeom>
                            <a:solidFill>
                              <a:srgbClr val="F07F09"/>
                            </a:solidFill>
                            <a:ln w="15875" cap="flat" cmpd="sng" algn="ctr">
                              <a:solidFill>
                                <a:srgbClr val="F07F0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Triangle 9"/>
                          <wps:cNvSpPr/>
                          <wps:spPr>
                            <a:xfrm>
                              <a:off x="11875" y="1353787"/>
                              <a:ext cx="7105015" cy="6648450"/>
                            </a:xfrm>
                            <a:custGeom>
                              <a:avLst/>
                              <a:gdLst>
                                <a:gd name="connsiteX0" fmla="*/ 0 w 7105015"/>
                                <a:gd name="connsiteY0" fmla="*/ 6648450 h 6648450"/>
                                <a:gd name="connsiteX1" fmla="*/ 0 w 7105015"/>
                                <a:gd name="connsiteY1" fmla="*/ 0 h 6648450"/>
                                <a:gd name="connsiteX2" fmla="*/ 7105015 w 7105015"/>
                                <a:gd name="connsiteY2" fmla="*/ 6648450 h 6648450"/>
                                <a:gd name="connsiteX3" fmla="*/ 0 w 7105015"/>
                                <a:gd name="connsiteY3" fmla="*/ 6648450 h 6648450"/>
                                <a:gd name="connsiteX0" fmla="*/ 0 w 7105015"/>
                                <a:gd name="connsiteY0" fmla="*/ 6648450 h 6648450"/>
                                <a:gd name="connsiteX1" fmla="*/ 0 w 7105015"/>
                                <a:gd name="connsiteY1" fmla="*/ 0 h 6648450"/>
                                <a:gd name="connsiteX2" fmla="*/ 7104380 w 7105015"/>
                                <a:gd name="connsiteY2" fmla="*/ 3562350 h 6648450"/>
                                <a:gd name="connsiteX3" fmla="*/ 7105015 w 7105015"/>
                                <a:gd name="connsiteY3" fmla="*/ 6648450 h 6648450"/>
                                <a:gd name="connsiteX4" fmla="*/ 0 w 7105015"/>
                                <a:gd name="connsiteY4" fmla="*/ 6648450 h 6648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05015" h="6648450">
                                  <a:moveTo>
                                    <a:pt x="0" y="6648450"/>
                                  </a:moveTo>
                                  <a:lnTo>
                                    <a:pt x="0" y="0"/>
                                  </a:lnTo>
                                  <a:cubicBezTo>
                                    <a:pt x="1460500" y="1346200"/>
                                    <a:pt x="5643880" y="2216150"/>
                                    <a:pt x="7104380" y="3562350"/>
                                  </a:cubicBezTo>
                                  <a:cubicBezTo>
                                    <a:pt x="7104592" y="4591050"/>
                                    <a:pt x="7104803" y="5619750"/>
                                    <a:pt x="7105015" y="6648450"/>
                                  </a:cubicBezTo>
                                  <a:lnTo>
                                    <a:pt x="0" y="6648450"/>
                                  </a:lnTo>
                                  <a:close/>
                                </a:path>
                              </a:pathLst>
                            </a:custGeom>
                            <a:solidFill>
                              <a:srgbClr val="0989B1"/>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2"/>
                          <wps:cNvSpPr txBox="1">
                            <a:spLocks noChangeArrowheads="1"/>
                          </wps:cNvSpPr>
                          <wps:spPr bwMode="auto">
                            <a:xfrm>
                              <a:off x="5503213" y="959751"/>
                              <a:ext cx="1805049" cy="2565069"/>
                            </a:xfrm>
                            <a:prstGeom prst="rect">
                              <a:avLst/>
                            </a:prstGeom>
                            <a:noFill/>
                            <a:ln w="9525">
                              <a:noFill/>
                              <a:miter lim="800000"/>
                              <a:headEnd/>
                              <a:tailEnd/>
                            </a:ln>
                          </wps:spPr>
                          <wps:txbx>
                            <w:txbxContent>
                              <w:p w14:paraId="7F5E976F" w14:textId="77777777" w:rsidR="009061B0" w:rsidRPr="004749B7" w:rsidRDefault="009061B0" w:rsidP="002269A8">
                                <w:pPr>
                                  <w:rPr>
                                    <w:rFonts w:ascii="Times New Roman" w:hAnsi="Times New Roman"/>
                                    <w:sz w:val="360"/>
                                    <w:szCs w:val="240"/>
                                  </w:rPr>
                                </w:pPr>
                                <w:r w:rsidRPr="004749B7">
                                  <w:rPr>
                                    <w:rFonts w:ascii="Times New Roman" w:hAnsi="Times New Roman"/>
                                    <w:sz w:val="360"/>
                                    <w:szCs w:val="240"/>
                                  </w:rPr>
                                  <w:t>2</w:t>
                                </w:r>
                              </w:p>
                            </w:txbxContent>
                          </wps:txbx>
                          <wps:bodyPr rot="0" vert="horz" wrap="square" lIns="91440" tIns="45720" rIns="91440" bIns="45720" anchor="t" anchorCtr="0">
                            <a:noAutofit/>
                          </wps:bodyPr>
                        </wps:wsp>
                      </wpg:grpSp>
                      <wps:wsp>
                        <wps:cNvPr id="50" name="Text Box 2"/>
                        <wps:cNvSpPr txBox="1">
                          <a:spLocks noChangeArrowheads="1"/>
                        </wps:cNvSpPr>
                        <wps:spPr bwMode="auto">
                          <a:xfrm>
                            <a:off x="590550" y="5381625"/>
                            <a:ext cx="5937250" cy="2660015"/>
                          </a:xfrm>
                          <a:prstGeom prst="rect">
                            <a:avLst/>
                          </a:prstGeom>
                          <a:noFill/>
                          <a:ln w="9525">
                            <a:noFill/>
                            <a:miter lim="800000"/>
                            <a:headEnd/>
                            <a:tailEnd/>
                          </a:ln>
                        </wps:spPr>
                        <wps:txbx>
                          <w:txbxContent>
                            <w:p w14:paraId="276939FE" w14:textId="77777777" w:rsidR="000F1C7C" w:rsidRPr="002944C7" w:rsidRDefault="000F1C7C" w:rsidP="000F1C7C">
                              <w:pPr>
                                <w:rPr>
                                  <w:rFonts w:ascii="Times New Roman" w:hAnsi="Times New Roman"/>
                                  <w:b/>
                                  <w:color w:val="FFFFFF" w:themeColor="background1"/>
                                  <w:sz w:val="100"/>
                                  <w:szCs w:val="100"/>
                                </w:rPr>
                              </w:pPr>
                              <w:r w:rsidRPr="002944C7">
                                <w:rPr>
                                  <w:rFonts w:ascii="Times New Roman" w:hAnsi="Times New Roman"/>
                                  <w:b/>
                                  <w:color w:val="FFFFFF" w:themeColor="background1"/>
                                  <w:sz w:val="100"/>
                                  <w:szCs w:val="100"/>
                                </w:rPr>
                                <w:t>CONOCIENDO A UN EDUCADOR</w:t>
                              </w:r>
                            </w:p>
                            <w:p w14:paraId="5823F312" w14:textId="5F4CFBEA" w:rsidR="009061B0" w:rsidRPr="002269A8" w:rsidRDefault="009061B0" w:rsidP="002269A8">
                              <w:pPr>
                                <w:rPr>
                                  <w:rFonts w:ascii="Times New Roman" w:hAnsi="Times New Roman"/>
                                  <w:b/>
                                  <w:color w:val="FFFFFF"/>
                                  <w:sz w:val="110"/>
                                  <w:szCs w:val="110"/>
                                </w:rPr>
                              </w:pPr>
                            </w:p>
                          </w:txbxContent>
                        </wps:txbx>
                        <wps:bodyPr rot="0" vert="horz" wrap="square" lIns="91440" tIns="45720" rIns="91440" bIns="45720" anchor="ctr" anchorCtr="0">
                          <a:noAutofit/>
                        </wps:bodyPr>
                      </wps:wsp>
                    </wpg:wgp>
                  </a:graphicData>
                </a:graphic>
              </wp:inline>
            </w:drawing>
          </mc:Choice>
          <mc:Fallback>
            <w:pict>
              <v:group w14:anchorId="15D3ED5B" id="Group 44" o:spid="_x0000_s1033" style="width:468pt;height:643.15pt;mso-position-horizontal-relative:char;mso-position-vertical-relative:line" coordorigin=",3278" coordsize="73082,8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">
                <v:group id="Group 45" o:spid="_x0000_s1034" style="position:absolute;top:3278;width:73082;height:81685" coordorigin=",-512" coordsize="73082,8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35" style="position:absolute;width:71240;height:79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" fillcolor="#f2f2f2" stroked="f" strokeweight="1.25pt"/>
                  <v:shape id="Right Triangle 47" o:spid="_x0000_s1036" type="#_x0000_t6" style="position:absolute;left:290;top:-512;width:70878;height:3657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" fillcolor="#f07f09" strokecolor="#f07f09" strokeweight="1.25pt"/>
                  <v:shape id="Right Triangle 9" o:spid="_x0000_s1037" style="position:absolute;left:118;top:13537;width:71050;height:66485;visibility:visible;mso-wrap-style:square;v-text-anchor:middle" coordsize="7105015,664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" path="m,6648450l,c1460500,1346200,5643880,2216150,7104380,3562350v212,1028700,423,2057400,635,3086100l,6648450xe" fillcolor="#0989b1" stroked="f" strokeweight="1.25pt">
                    <v:path arrowok="t" o:connecttype="custom" o:connectlocs="0,6648450;0,0;7104380,3562350;7105015,6648450;0,6648450" o:connectangles="0,0,0,0,0"/>
                  </v:shape>
                  <v:shape id="Text Box 2" o:spid="_x0000_s1038" type="#_x0000_t202" style="position:absolute;left:55032;top:9597;width:18050;height:2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F5E976F" w14:textId="77777777" w:rsidR="009061B0" w:rsidRPr="004749B7" w:rsidRDefault="009061B0" w:rsidP="002269A8">
                          <w:pPr>
                            <w:rPr>
                              <w:rFonts w:ascii="Times New Roman" w:hAnsi="Times New Roman"/>
                              <w:sz w:val="360"/>
                              <w:szCs w:val="240"/>
                            </w:rPr>
                          </w:pPr>
                          <w:r w:rsidRPr="004749B7">
                            <w:rPr>
                              <w:rFonts w:ascii="Times New Roman" w:hAnsi="Times New Roman"/>
                              <w:sz w:val="360"/>
                              <w:szCs w:val="240"/>
                            </w:rPr>
                            <w:t>2</w:t>
                          </w:r>
                        </w:p>
                      </w:txbxContent>
                    </v:textbox>
                  </v:shape>
                </v:group>
                <v:shape id="Text Box 2" o:spid="_x0000_s1039" type="#_x0000_t202" style="position:absolute;left:5905;top:53816;width:59373;height:26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" filled="f" stroked="f">
                  <v:textbox>
                    <w:txbxContent>
                      <w:p w14:paraId="276939FE" w14:textId="77777777" w:rsidR="000F1C7C" w:rsidRPr="002944C7" w:rsidRDefault="000F1C7C" w:rsidP="000F1C7C">
                        <w:pPr>
                          <w:rPr>
                            <w:rFonts w:ascii="Times New Roman" w:hAnsi="Times New Roman"/>
                            <w:b/>
                            <w:color w:val="FFFFFF" w:themeColor="background1"/>
                            <w:sz w:val="100"/>
                            <w:szCs w:val="100"/>
                          </w:rPr>
                        </w:pPr>
                        <w:r w:rsidRPr="002944C7">
                          <w:rPr>
                            <w:rFonts w:ascii="Times New Roman" w:hAnsi="Times New Roman"/>
                            <w:b/>
                            <w:color w:val="FFFFFF" w:themeColor="background1"/>
                            <w:sz w:val="100"/>
                            <w:szCs w:val="100"/>
                          </w:rPr>
                          <w:t>CONOCIENDO A UN EDUCADOR</w:t>
                        </w:r>
                      </w:p>
                      <w:p w14:paraId="5823F312" w14:textId="5F4CFBEA" w:rsidR="009061B0" w:rsidRPr="002269A8" w:rsidRDefault="009061B0" w:rsidP="002269A8">
                        <w:pPr>
                          <w:rPr>
                            <w:rFonts w:ascii="Times New Roman" w:hAnsi="Times New Roman"/>
                            <w:b/>
                            <w:color w:val="FFFFFF"/>
                            <w:sz w:val="110"/>
                            <w:szCs w:val="110"/>
                          </w:rPr>
                        </w:pPr>
                      </w:p>
                    </w:txbxContent>
                  </v:textbox>
                </v:shape>
                <w10:anchorlock/>
              </v:group>
            </w:pict>
          </mc:Fallback>
        </mc:AlternateContent>
      </w:r>
    </w:p>
    <w:p w14:paraId="7539CC46" w14:textId="77777777" w:rsidR="008509FA" w:rsidRPr="00AF5379" w:rsidRDefault="008509FA" w:rsidP="008509FA">
      <w:pPr>
        <w:spacing w:after="0" w:line="240" w:lineRule="auto"/>
        <w:rPr>
          <w:rFonts w:ascii="Times New Roman" w:hAnsi="Times New Roman"/>
          <w:b/>
          <w:sz w:val="24"/>
          <w:szCs w:val="24"/>
          <w:lang w:val="es-419"/>
        </w:rPr>
      </w:pPr>
    </w:p>
    <w:p w14:paraId="455E8DF1" w14:textId="77777777" w:rsidR="002269A8" w:rsidRPr="00AF5379" w:rsidRDefault="002269A8" w:rsidP="003F0E5E">
      <w:pPr>
        <w:spacing w:after="0" w:line="240" w:lineRule="auto"/>
        <w:contextualSpacing/>
        <w:jc w:val="center"/>
        <w:rPr>
          <w:rFonts w:ascii="Times New Roman" w:hAnsi="Times New Roman"/>
          <w:b/>
          <w:sz w:val="24"/>
          <w:szCs w:val="24"/>
          <w:lang w:val="es-419"/>
        </w:rPr>
      </w:pPr>
    </w:p>
    <w:p w14:paraId="577841C6" w14:textId="77777777" w:rsidR="00F35B87" w:rsidRPr="00AF5379" w:rsidRDefault="00F35B87" w:rsidP="003F0E5E">
      <w:pPr>
        <w:spacing w:after="0" w:line="240" w:lineRule="auto"/>
        <w:contextualSpacing/>
        <w:jc w:val="center"/>
        <w:rPr>
          <w:rFonts w:ascii="Times New Roman" w:hAnsi="Times New Roman"/>
          <w:b/>
          <w:sz w:val="24"/>
          <w:szCs w:val="24"/>
          <w:lang w:val="es-419"/>
        </w:rPr>
      </w:pPr>
    </w:p>
    <w:p w14:paraId="3B801FFF" w14:textId="77777777" w:rsidR="00F35B87" w:rsidRPr="00AF5379" w:rsidRDefault="00F35B87">
      <w:pPr>
        <w:spacing w:after="0" w:line="240" w:lineRule="auto"/>
        <w:rPr>
          <w:rFonts w:ascii="Times New Roman" w:hAnsi="Times New Roman"/>
          <w:b/>
          <w:sz w:val="24"/>
          <w:szCs w:val="24"/>
          <w:lang w:val="es-419"/>
        </w:rPr>
      </w:pPr>
      <w:r w:rsidRPr="00AF5379">
        <w:rPr>
          <w:rFonts w:ascii="Times New Roman" w:hAnsi="Times New Roman"/>
          <w:b/>
          <w:sz w:val="24"/>
          <w:szCs w:val="24"/>
          <w:lang w:val="es-419"/>
        </w:rPr>
        <w:br w:type="page"/>
      </w:r>
    </w:p>
    <w:p w14:paraId="713DD7B7" w14:textId="30F55A97" w:rsidR="000F1C7C" w:rsidRPr="00AF5379" w:rsidRDefault="000F1C7C" w:rsidP="000F1C7C">
      <w:pPr>
        <w:spacing w:before="160" w:after="160" w:line="240" w:lineRule="auto"/>
        <w:jc w:val="center"/>
        <w:outlineLvl w:val="0"/>
        <w:rPr>
          <w:rFonts w:ascii="Times New Roman" w:hAnsi="Times New Roman"/>
          <w:b/>
          <w:sz w:val="24"/>
          <w:szCs w:val="24"/>
          <w:lang w:val="es-419"/>
        </w:rPr>
      </w:pPr>
      <w:r w:rsidRPr="00AF5379">
        <w:rPr>
          <w:rFonts w:ascii="Times New Roman" w:hAnsi="Times New Roman"/>
          <w:b/>
          <w:sz w:val="24"/>
          <w:szCs w:val="24"/>
          <w:lang w:val="es-419"/>
        </w:rPr>
        <w:lastRenderedPageBreak/>
        <w:t>CONOCIENDO A UN EDUCADOR</w:t>
      </w:r>
    </w:p>
    <w:p w14:paraId="4FA128A6" w14:textId="77777777" w:rsidR="00AD50BC" w:rsidRPr="00AF5379" w:rsidRDefault="00AD50BC" w:rsidP="000F1C7C">
      <w:pPr>
        <w:spacing w:before="160" w:after="160" w:line="240" w:lineRule="auto"/>
        <w:jc w:val="center"/>
        <w:outlineLvl w:val="0"/>
        <w:rPr>
          <w:rFonts w:ascii="Times New Roman" w:hAnsi="Times New Roman"/>
          <w:b/>
          <w:sz w:val="24"/>
          <w:szCs w:val="24"/>
          <w:lang w:val="es-419"/>
        </w:rPr>
      </w:pPr>
    </w:p>
    <w:p w14:paraId="26D3D934" w14:textId="77777777" w:rsidR="000F1C7C" w:rsidRPr="00AF5379" w:rsidRDefault="000F1C7C" w:rsidP="000F1C7C">
      <w:pPr>
        <w:spacing w:after="240" w:line="240" w:lineRule="auto"/>
        <w:jc w:val="center"/>
        <w:rPr>
          <w:rFonts w:ascii="Times New Roman" w:hAnsi="Times New Roman"/>
          <w:b/>
          <w:sz w:val="24"/>
          <w:szCs w:val="24"/>
          <w:lang w:val="es-419"/>
        </w:rPr>
      </w:pPr>
      <w:r w:rsidRPr="00AF5379">
        <w:rPr>
          <w:rFonts w:ascii="Times New Roman" w:hAnsi="Times New Roman"/>
          <w:b/>
          <w:sz w:val="24"/>
          <w:szCs w:val="24"/>
          <w:lang w:val="es-419"/>
        </w:rPr>
        <w:t>¿Qué es un Educador Comunitario?</w:t>
      </w:r>
    </w:p>
    <w:p w14:paraId="052F39F3" w14:textId="28406A72" w:rsidR="000145CE" w:rsidRPr="00AF5379" w:rsidRDefault="000F1C7C" w:rsidP="000F1C7C">
      <w:pPr>
        <w:spacing w:after="0" w:line="240" w:lineRule="auto"/>
        <w:contextualSpacing/>
        <w:rPr>
          <w:rFonts w:ascii="Times New Roman" w:hAnsi="Times New Roman"/>
          <w:sz w:val="24"/>
          <w:szCs w:val="24"/>
          <w:lang w:val="es-419"/>
        </w:rPr>
      </w:pPr>
      <w:r w:rsidRPr="00AF5379">
        <w:rPr>
          <w:rFonts w:ascii="Times New Roman" w:hAnsi="Times New Roman"/>
          <w:sz w:val="24"/>
          <w:szCs w:val="24"/>
          <w:lang w:val="es-419"/>
        </w:rPr>
        <w:t>Los educadores comunitarios son personas que brindan información importante a otros miembros de su comunidad. Están capacitados en varios temas educativos. Los educadores comunitarios utilizan su capacitación como un recurso para la comunidad y ayudan a identificar y abordar posibles problemas que pueden obstaculizar la capacidad de aprendizaje de los participantes. También utilizan su conocimiento acera de su comunidad para diagnosticar y responder a las condiciones locales para que los participantes puedan interactuar libremente con los materiales/información que son presentados con el fin de alcanzar las metas del programa</w:t>
      </w:r>
      <w:r w:rsidR="008C373B" w:rsidRPr="00AF5379">
        <w:rPr>
          <w:rFonts w:ascii="Times New Roman" w:hAnsi="Times New Roman"/>
          <w:sz w:val="24"/>
          <w:szCs w:val="24"/>
          <w:lang w:val="es-419"/>
        </w:rPr>
        <w:t>.</w:t>
      </w:r>
    </w:p>
    <w:p w14:paraId="7FCED3E0" w14:textId="77777777" w:rsidR="003F0E5E" w:rsidRPr="00AF5379" w:rsidRDefault="003F0E5E" w:rsidP="002269A8">
      <w:pPr>
        <w:spacing w:after="0" w:line="240" w:lineRule="auto"/>
        <w:contextualSpacing/>
        <w:rPr>
          <w:rFonts w:ascii="Times New Roman" w:hAnsi="Times New Roman"/>
          <w:sz w:val="24"/>
          <w:szCs w:val="24"/>
          <w:lang w:val="es-419"/>
        </w:rPr>
      </w:pPr>
    </w:p>
    <w:p w14:paraId="3CA33158" w14:textId="77777777" w:rsidR="00D41047" w:rsidRPr="00AF5379" w:rsidRDefault="00D41047" w:rsidP="003F0E5E">
      <w:pPr>
        <w:spacing w:after="0" w:line="240" w:lineRule="auto"/>
        <w:contextualSpacing/>
        <w:jc w:val="center"/>
        <w:rPr>
          <w:rFonts w:ascii="Times New Roman" w:hAnsi="Times New Roman"/>
          <w:sz w:val="24"/>
          <w:szCs w:val="24"/>
          <w:lang w:val="es-419"/>
        </w:rPr>
      </w:pPr>
    </w:p>
    <w:p w14:paraId="5AC0A579" w14:textId="77777777" w:rsidR="007A46C9" w:rsidRPr="00AF5379" w:rsidRDefault="007A46C9" w:rsidP="007A46C9">
      <w:pPr>
        <w:spacing w:after="240" w:line="240" w:lineRule="auto"/>
        <w:jc w:val="center"/>
        <w:rPr>
          <w:rFonts w:ascii="Times New Roman" w:hAnsi="Times New Roman"/>
          <w:b/>
          <w:sz w:val="24"/>
          <w:szCs w:val="24"/>
          <w:lang w:val="es-419"/>
        </w:rPr>
      </w:pPr>
      <w:r w:rsidRPr="00AF5379">
        <w:rPr>
          <w:rFonts w:ascii="Times New Roman" w:hAnsi="Times New Roman"/>
          <w:b/>
          <w:sz w:val="24"/>
          <w:szCs w:val="24"/>
          <w:lang w:val="es-419"/>
        </w:rPr>
        <w:t xml:space="preserve">Expectativas de un Educador </w:t>
      </w:r>
    </w:p>
    <w:p w14:paraId="2B98EE4C" w14:textId="77777777" w:rsidR="007A46C9" w:rsidRPr="00AF5379" w:rsidRDefault="007A46C9" w:rsidP="007A46C9">
      <w:pPr>
        <w:spacing w:before="120" w:after="120" w:line="240" w:lineRule="auto"/>
        <w:rPr>
          <w:rFonts w:ascii="Times New Roman" w:hAnsi="Times New Roman"/>
          <w:sz w:val="24"/>
          <w:szCs w:val="24"/>
          <w:lang w:val="es-419"/>
        </w:rPr>
      </w:pPr>
      <w:r w:rsidRPr="00AF5379">
        <w:rPr>
          <w:rFonts w:ascii="Times New Roman" w:hAnsi="Times New Roman"/>
          <w:sz w:val="24"/>
          <w:szCs w:val="24"/>
          <w:lang w:val="es-419"/>
        </w:rPr>
        <w:t xml:space="preserve">Como educador comunitario del programa </w:t>
      </w:r>
      <w:r w:rsidRPr="00AF5379">
        <w:rPr>
          <w:rFonts w:ascii="Times New Roman" w:hAnsi="Times New Roman"/>
          <w:i/>
          <w:sz w:val="24"/>
          <w:szCs w:val="24"/>
          <w:lang w:val="es-419"/>
        </w:rPr>
        <w:t>Nuestra Familia Sana</w:t>
      </w:r>
      <w:r w:rsidRPr="00AF5379">
        <w:rPr>
          <w:rFonts w:ascii="Times New Roman" w:hAnsi="Times New Roman"/>
          <w:sz w:val="24"/>
          <w:szCs w:val="24"/>
          <w:lang w:val="es-419"/>
        </w:rPr>
        <w:t>, ayudará a las familias de su comunidad a aprender sobre genética y genómica y, al mismo tiempo, a cómo mantener a sus familias seguras de las exposiciones ambientales.</w:t>
      </w:r>
    </w:p>
    <w:p w14:paraId="24FA9D32" w14:textId="77777777" w:rsidR="007A46C9" w:rsidRPr="00AF5379" w:rsidRDefault="007A46C9" w:rsidP="007A46C9">
      <w:pPr>
        <w:spacing w:before="120" w:after="120" w:line="240" w:lineRule="auto"/>
        <w:rPr>
          <w:rFonts w:ascii="Times New Roman" w:hAnsi="Times New Roman"/>
          <w:sz w:val="24"/>
          <w:szCs w:val="24"/>
          <w:lang w:val="es-419"/>
        </w:rPr>
      </w:pPr>
      <w:r w:rsidRPr="00AF5379">
        <w:rPr>
          <w:rFonts w:ascii="Times New Roman" w:hAnsi="Times New Roman"/>
          <w:sz w:val="24"/>
          <w:szCs w:val="24"/>
          <w:lang w:val="es-419"/>
        </w:rPr>
        <w:t>Al asistir a las sesiones de capacitación con nosotros, usted podrá utilizar lo que ha aprendido para poder ayudar a los visitantes del centro, a sus vecinos, familiares y amigos en muchos aspectos importantes.</w:t>
      </w:r>
    </w:p>
    <w:p w14:paraId="3D6D5ADC" w14:textId="77777777" w:rsidR="007A46C9" w:rsidRPr="00AF5379" w:rsidRDefault="007A46C9" w:rsidP="007A46C9">
      <w:pPr>
        <w:spacing w:before="120" w:after="120" w:line="240" w:lineRule="auto"/>
        <w:rPr>
          <w:rFonts w:ascii="Times New Roman" w:hAnsi="Times New Roman"/>
          <w:sz w:val="24"/>
          <w:szCs w:val="24"/>
          <w:lang w:val="es-419"/>
        </w:rPr>
      </w:pPr>
      <w:r w:rsidRPr="00AF5379">
        <w:rPr>
          <w:rFonts w:ascii="Times New Roman" w:hAnsi="Times New Roman"/>
          <w:sz w:val="24"/>
          <w:szCs w:val="24"/>
          <w:lang w:val="es-419"/>
        </w:rPr>
        <w:t>Usted no actuará como enfermera(o) ni profesional de la salud, pero tendrá información importante que puede ayudar a otras familias a cuidar mejor su salud. Durante las próximas semanas, usted:</w:t>
      </w:r>
    </w:p>
    <w:p w14:paraId="27437FA4" w14:textId="77777777" w:rsidR="007A46C9" w:rsidRPr="00AF5379" w:rsidRDefault="007A46C9" w:rsidP="001F0F8F">
      <w:pPr>
        <w:pStyle w:val="ListParagraph"/>
        <w:numPr>
          <w:ilvl w:val="0"/>
          <w:numId w:val="8"/>
        </w:numPr>
        <w:spacing w:before="120" w:after="120" w:line="240" w:lineRule="auto"/>
        <w:ind w:left="720"/>
        <w:contextualSpacing w:val="0"/>
        <w:rPr>
          <w:rFonts w:ascii="Times New Roman" w:hAnsi="Times New Roman"/>
          <w:sz w:val="24"/>
          <w:szCs w:val="24"/>
          <w:lang w:val="es-419"/>
        </w:rPr>
      </w:pPr>
      <w:r w:rsidRPr="00AF5379">
        <w:rPr>
          <w:rFonts w:ascii="Times New Roman" w:hAnsi="Times New Roman"/>
          <w:sz w:val="24"/>
          <w:szCs w:val="24"/>
          <w:lang w:val="es-419"/>
        </w:rPr>
        <w:t>Asistirá a sesiones educativas: Se espera que asista a sesiones de capacitación donde aprenderá información y técnicas para convertirse en un educador comunitario eficaz.</w:t>
      </w:r>
    </w:p>
    <w:p w14:paraId="6384889F" w14:textId="77777777" w:rsidR="007A46C9" w:rsidRPr="00AF5379" w:rsidRDefault="007A46C9" w:rsidP="001F0F8F">
      <w:pPr>
        <w:pStyle w:val="ListParagraph"/>
        <w:numPr>
          <w:ilvl w:val="0"/>
          <w:numId w:val="8"/>
        </w:numPr>
        <w:spacing w:before="120" w:after="120" w:line="240" w:lineRule="auto"/>
        <w:ind w:left="720"/>
        <w:contextualSpacing w:val="0"/>
        <w:rPr>
          <w:rFonts w:ascii="Times New Roman" w:hAnsi="Times New Roman"/>
          <w:sz w:val="24"/>
          <w:szCs w:val="24"/>
          <w:lang w:val="es-419"/>
        </w:rPr>
      </w:pPr>
      <w:r w:rsidRPr="00AF5379">
        <w:rPr>
          <w:rFonts w:ascii="Times New Roman" w:hAnsi="Times New Roman"/>
          <w:sz w:val="24"/>
          <w:szCs w:val="24"/>
          <w:lang w:val="es-419"/>
        </w:rPr>
        <w:t>Visitará a personas y compartirá información: se espera que visite a cada uno de sus participantes aproximadamente una vez por semana (o más según las preferencias de su organización) para enseñar lo que ha aprendido en su capacitación. La información que presentará les ayudará a los participantes a adquirir conocimientos sobre la genómica y las exposiciones ambientales.</w:t>
      </w:r>
    </w:p>
    <w:p w14:paraId="6E7A37FE" w14:textId="77777777" w:rsidR="007A46C9" w:rsidRPr="00AF5379" w:rsidRDefault="007A46C9" w:rsidP="001F0F8F">
      <w:pPr>
        <w:pStyle w:val="ListParagraph"/>
        <w:numPr>
          <w:ilvl w:val="0"/>
          <w:numId w:val="8"/>
        </w:numPr>
        <w:spacing w:before="120" w:after="120" w:line="240" w:lineRule="auto"/>
        <w:ind w:left="720"/>
        <w:contextualSpacing w:val="0"/>
        <w:rPr>
          <w:rFonts w:ascii="Times New Roman" w:hAnsi="Times New Roman"/>
          <w:sz w:val="24"/>
          <w:szCs w:val="24"/>
          <w:lang w:val="es-419"/>
        </w:rPr>
      </w:pPr>
      <w:r w:rsidRPr="00AF5379">
        <w:rPr>
          <w:rFonts w:ascii="Times New Roman" w:hAnsi="Times New Roman"/>
          <w:sz w:val="24"/>
          <w:szCs w:val="24"/>
          <w:lang w:val="es-419"/>
        </w:rPr>
        <w:t>Se mantendrá en contacto con su supervisor: informe al supervisor sobre cualquier pregunta, problema o inquietud que tenga mientras trabaja en su comunidad.</w:t>
      </w:r>
    </w:p>
    <w:p w14:paraId="61C2EB41" w14:textId="77777777" w:rsidR="007A46C9" w:rsidRPr="00AF5379" w:rsidRDefault="007A46C9" w:rsidP="001F0F8F">
      <w:pPr>
        <w:pStyle w:val="ListParagraph"/>
        <w:numPr>
          <w:ilvl w:val="0"/>
          <w:numId w:val="8"/>
        </w:numPr>
        <w:spacing w:before="120" w:after="120" w:line="240" w:lineRule="auto"/>
        <w:ind w:left="720"/>
        <w:contextualSpacing w:val="0"/>
        <w:rPr>
          <w:rFonts w:ascii="Times New Roman" w:hAnsi="Times New Roman"/>
          <w:sz w:val="24"/>
          <w:szCs w:val="24"/>
          <w:lang w:val="es-419"/>
        </w:rPr>
      </w:pPr>
      <w:r w:rsidRPr="00AF5379">
        <w:rPr>
          <w:rFonts w:ascii="Times New Roman" w:hAnsi="Times New Roman"/>
          <w:sz w:val="24"/>
          <w:szCs w:val="24"/>
          <w:lang w:val="es-419"/>
        </w:rPr>
        <w:t>Mantendrá registros adecuados: el trabajo que está haciendo como educador comunitario es importante. Por lo tanto, queremos saber acerca de los participantes con los que interactúa y de lo que hablan. Discutiremos todos los formularios que debe completar y entregar al supervisor.</w:t>
      </w:r>
    </w:p>
    <w:p w14:paraId="3E8CB4CD" w14:textId="0DC810AE" w:rsidR="00D20F76" w:rsidRPr="00AF5379" w:rsidRDefault="007A46C9" w:rsidP="001F0F8F">
      <w:pPr>
        <w:pStyle w:val="ListParagraph"/>
        <w:numPr>
          <w:ilvl w:val="0"/>
          <w:numId w:val="8"/>
        </w:numPr>
        <w:spacing w:before="100" w:beforeAutospacing="1" w:after="120" w:line="240" w:lineRule="auto"/>
        <w:ind w:left="720"/>
        <w:contextualSpacing w:val="0"/>
        <w:rPr>
          <w:rFonts w:ascii="Times New Roman" w:hAnsi="Times New Roman"/>
          <w:sz w:val="24"/>
          <w:szCs w:val="24"/>
          <w:lang w:val="es-419"/>
        </w:rPr>
      </w:pPr>
      <w:r w:rsidRPr="00AF5379">
        <w:rPr>
          <w:rFonts w:ascii="Times New Roman" w:hAnsi="Times New Roman"/>
          <w:sz w:val="24"/>
          <w:szCs w:val="24"/>
          <w:lang w:val="es-419"/>
        </w:rPr>
        <w:t>Mantendrá la información confidencial: Dado que trabajará con la comunidad, las personas compartirán algunos de sus problemas e historias con usted a medida que lo conozcan mejor. Es muy importante que no comparta esta información con nadie</w:t>
      </w:r>
      <w:r w:rsidR="00D20F76" w:rsidRPr="00AF5379">
        <w:rPr>
          <w:rFonts w:ascii="Times New Roman" w:hAnsi="Times New Roman"/>
          <w:sz w:val="24"/>
          <w:szCs w:val="24"/>
          <w:lang w:val="es-419"/>
        </w:rPr>
        <w:t xml:space="preserve">. </w:t>
      </w:r>
    </w:p>
    <w:p w14:paraId="3700F56A" w14:textId="77777777" w:rsidR="007274D9" w:rsidRPr="00AF5379" w:rsidRDefault="007274D9" w:rsidP="00D20F76">
      <w:pPr>
        <w:pStyle w:val="ListParagraph"/>
        <w:spacing w:after="0" w:line="240" w:lineRule="auto"/>
        <w:rPr>
          <w:rFonts w:ascii="Times New Roman" w:hAnsi="Times New Roman"/>
          <w:sz w:val="24"/>
          <w:szCs w:val="24"/>
          <w:lang w:val="es-419"/>
        </w:rPr>
      </w:pPr>
      <w:r w:rsidRPr="00AF5379">
        <w:rPr>
          <w:rFonts w:ascii="Times New Roman" w:hAnsi="Times New Roman"/>
          <w:sz w:val="24"/>
          <w:szCs w:val="24"/>
          <w:lang w:val="es-419"/>
        </w:rPr>
        <w:t xml:space="preserve"> </w:t>
      </w:r>
    </w:p>
    <w:p w14:paraId="3AD3AE49" w14:textId="77777777" w:rsidR="00864F8F" w:rsidRPr="00AF5379" w:rsidRDefault="00864F8F" w:rsidP="00010C70">
      <w:pPr>
        <w:spacing w:after="0"/>
        <w:jc w:val="center"/>
        <w:rPr>
          <w:rFonts w:ascii="Times New Roman" w:hAnsi="Times New Roman"/>
          <w:sz w:val="24"/>
          <w:szCs w:val="24"/>
          <w:u w:val="single"/>
          <w:lang w:val="es-419"/>
        </w:rPr>
      </w:pPr>
    </w:p>
    <w:p w14:paraId="65D20AFF" w14:textId="77777777" w:rsidR="003A17F1" w:rsidRPr="00AF5379" w:rsidRDefault="003A17F1" w:rsidP="00010C70">
      <w:pPr>
        <w:spacing w:after="0"/>
        <w:jc w:val="center"/>
        <w:rPr>
          <w:rFonts w:ascii="Times New Roman" w:hAnsi="Times New Roman"/>
          <w:sz w:val="24"/>
          <w:szCs w:val="24"/>
          <w:u w:val="single"/>
          <w:lang w:val="es-419"/>
        </w:rPr>
      </w:pPr>
    </w:p>
    <w:p w14:paraId="45FCC8BB" w14:textId="77777777" w:rsidR="00D20F76" w:rsidRPr="00AF5379" w:rsidRDefault="00D20F76" w:rsidP="00010C70">
      <w:pPr>
        <w:spacing w:after="0"/>
        <w:jc w:val="center"/>
        <w:rPr>
          <w:rFonts w:ascii="Times New Roman" w:hAnsi="Times New Roman"/>
          <w:sz w:val="24"/>
          <w:szCs w:val="24"/>
          <w:u w:val="single"/>
          <w:lang w:val="es-419"/>
        </w:rPr>
      </w:pPr>
    </w:p>
    <w:p w14:paraId="1D20CD82" w14:textId="77777777" w:rsidR="007A46C9" w:rsidRPr="00AF5379" w:rsidRDefault="007A46C9" w:rsidP="007A46C9">
      <w:pPr>
        <w:spacing w:after="240" w:line="240" w:lineRule="auto"/>
        <w:jc w:val="center"/>
        <w:rPr>
          <w:rFonts w:ascii="Times New Roman" w:hAnsi="Times New Roman"/>
          <w:b/>
          <w:sz w:val="24"/>
          <w:szCs w:val="24"/>
          <w:lang w:val="es-419"/>
        </w:rPr>
      </w:pPr>
      <w:r w:rsidRPr="00AF5379">
        <w:rPr>
          <w:rFonts w:ascii="Times New Roman" w:hAnsi="Times New Roman"/>
          <w:b/>
          <w:sz w:val="24"/>
          <w:szCs w:val="24"/>
          <w:lang w:val="es-419"/>
        </w:rPr>
        <w:lastRenderedPageBreak/>
        <w:t>Profesionalismo</w:t>
      </w:r>
    </w:p>
    <w:p w14:paraId="0E78B09F" w14:textId="77777777" w:rsidR="007A46C9" w:rsidRPr="00AF5379" w:rsidRDefault="007A46C9" w:rsidP="001F0F8F">
      <w:pPr>
        <w:pStyle w:val="ListParagraph"/>
        <w:numPr>
          <w:ilvl w:val="0"/>
          <w:numId w:val="9"/>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Liderazgo: Tome en cuenta que usted es un ejemplo y será observado atentamente por su comunidad. Trate de practicar todos los métodos que usted enseñe para dirigir a su comunidad con el ejemplo.</w:t>
      </w:r>
    </w:p>
    <w:p w14:paraId="471C86AC" w14:textId="77777777" w:rsidR="007A46C9" w:rsidRPr="00AF5379" w:rsidRDefault="007A46C9" w:rsidP="001F0F8F">
      <w:pPr>
        <w:pStyle w:val="ListParagraph"/>
        <w:numPr>
          <w:ilvl w:val="0"/>
          <w:numId w:val="9"/>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Visitas a domicilio: Por favor siempre asista a sus citas. Si no puede completar su visita, informe a los participantes con anticipación para que no lo estén esperando.</w:t>
      </w:r>
    </w:p>
    <w:p w14:paraId="2C675631" w14:textId="77777777" w:rsidR="007A46C9" w:rsidRPr="00AF5379" w:rsidRDefault="007A46C9" w:rsidP="001F0F8F">
      <w:pPr>
        <w:pStyle w:val="ListParagraph"/>
        <w:numPr>
          <w:ilvl w:val="0"/>
          <w:numId w:val="9"/>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Presente los materiales: presente todos los materiales que se le entregaron para usar con los participantes. Si descubre que se está quedando sin tiempo y no puede extender su estadía durante una lección, reprograme otro momento para terminarla. Tenga en cuenta que es posible que algunos participantes no puedan leer o escribir en inglés o español. Por lo tanto, el dejar material para que ellos los lean después puede resultar inapropiado.</w:t>
      </w:r>
    </w:p>
    <w:p w14:paraId="13626A3F" w14:textId="77777777" w:rsidR="007A46C9" w:rsidRPr="00AF5379" w:rsidRDefault="007A46C9" w:rsidP="001F0F8F">
      <w:pPr>
        <w:pStyle w:val="ListParagraph"/>
        <w:numPr>
          <w:ilvl w:val="0"/>
          <w:numId w:val="9"/>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Comuníquese de manera efectiva: cuando hable con los participantes, mantenga contacto visual, hable de manera clara, pero con tono agradable y siempre cerciórese de que le hayan entendido.</w:t>
      </w:r>
    </w:p>
    <w:p w14:paraId="4192C190" w14:textId="77777777" w:rsidR="007A46C9" w:rsidRPr="00AF5379" w:rsidRDefault="007A46C9" w:rsidP="001F0F8F">
      <w:pPr>
        <w:pStyle w:val="ListParagraph"/>
        <w:numPr>
          <w:ilvl w:val="0"/>
          <w:numId w:val="9"/>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Vista de manera profesional: Vístase de una manera que lo muestre como un líder comunitario con conocimientos. Evite usar ropa con logotipos grandes, ropa muy ajustada o cualquier tipo de ropa deportiva.</w:t>
      </w:r>
    </w:p>
    <w:p w14:paraId="36188083" w14:textId="77777777" w:rsidR="007A46C9" w:rsidRPr="00AF5379" w:rsidRDefault="007A46C9" w:rsidP="001F0F8F">
      <w:pPr>
        <w:pStyle w:val="ListParagraph"/>
        <w:numPr>
          <w:ilvl w:val="0"/>
          <w:numId w:val="9"/>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Solucionando problemas: si se encuentra con un problema que no puede resolver, comuníquese con su supervisor para que pueda ayudarle a encontrar la mejor solución que sea posible.</w:t>
      </w:r>
    </w:p>
    <w:p w14:paraId="6506FB34" w14:textId="77777777" w:rsidR="007A46C9" w:rsidRPr="00AF5379" w:rsidRDefault="007A46C9" w:rsidP="001F0F8F">
      <w:pPr>
        <w:pStyle w:val="ListParagraph"/>
        <w:numPr>
          <w:ilvl w:val="0"/>
          <w:numId w:val="9"/>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 xml:space="preserve">Competencia cultural: aunque la mayoría de los estudiantes serán latinos, habrá variaciones en los orígenes y religiones. Tenga cuidado de no ofender a nadie con comentarios degradantes. Generalmente, si habla de una manera positiva y alentadora, es probable que no sea ofensivo. Si ofende a alguien, discúlpese. </w:t>
      </w:r>
    </w:p>
    <w:p w14:paraId="57DFDD05" w14:textId="77777777" w:rsidR="007A46C9" w:rsidRPr="00AF5379" w:rsidRDefault="007A46C9" w:rsidP="001F0F8F">
      <w:pPr>
        <w:pStyle w:val="ListParagraph"/>
        <w:numPr>
          <w:ilvl w:val="0"/>
          <w:numId w:val="9"/>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Registrar información con exactitud: Recuerde que cuando esté registrando información, siempre trate de ser preciso al registrar las respuestas del participante. Escriba de la manera que sea clara y ordenada. Incluya siempre observaciones detalladas en sus notas. Nunca se puede escribir demasiado.</w:t>
      </w:r>
    </w:p>
    <w:p w14:paraId="417FA919" w14:textId="77777777" w:rsidR="00010C70" w:rsidRPr="00AF5379" w:rsidRDefault="00010C70" w:rsidP="00F4299A">
      <w:pPr>
        <w:spacing w:after="0" w:line="240" w:lineRule="auto"/>
        <w:jc w:val="center"/>
        <w:rPr>
          <w:rFonts w:ascii="Times New Roman" w:hAnsi="Times New Roman"/>
          <w:sz w:val="24"/>
          <w:szCs w:val="24"/>
          <w:u w:val="single"/>
          <w:lang w:val="es-419"/>
        </w:rPr>
      </w:pPr>
    </w:p>
    <w:p w14:paraId="5986EFD5" w14:textId="77777777" w:rsidR="00DD6118" w:rsidRPr="00AF5379" w:rsidRDefault="00DD6118" w:rsidP="00F4299A">
      <w:pPr>
        <w:spacing w:after="0" w:line="240" w:lineRule="auto"/>
        <w:jc w:val="center"/>
        <w:rPr>
          <w:rFonts w:ascii="Times New Roman" w:hAnsi="Times New Roman"/>
          <w:sz w:val="24"/>
          <w:szCs w:val="24"/>
          <w:u w:val="single"/>
          <w:lang w:val="es-419"/>
        </w:rPr>
      </w:pPr>
    </w:p>
    <w:p w14:paraId="28ABB0B9" w14:textId="77777777" w:rsidR="00DD6118" w:rsidRPr="00AF5379" w:rsidRDefault="00DD6118" w:rsidP="00F4299A">
      <w:pPr>
        <w:spacing w:after="0" w:line="240" w:lineRule="auto"/>
        <w:jc w:val="center"/>
        <w:rPr>
          <w:rFonts w:ascii="Times New Roman" w:hAnsi="Times New Roman"/>
          <w:sz w:val="24"/>
          <w:szCs w:val="24"/>
          <w:u w:val="single"/>
          <w:lang w:val="es-419"/>
        </w:rPr>
      </w:pPr>
    </w:p>
    <w:p w14:paraId="5DA763B9" w14:textId="77777777" w:rsidR="00DD6118" w:rsidRPr="00AF5379" w:rsidRDefault="00DD6118" w:rsidP="00F4299A">
      <w:pPr>
        <w:spacing w:after="0" w:line="240" w:lineRule="auto"/>
        <w:jc w:val="center"/>
        <w:rPr>
          <w:rFonts w:ascii="Times New Roman" w:hAnsi="Times New Roman"/>
          <w:sz w:val="24"/>
          <w:szCs w:val="24"/>
          <w:u w:val="single"/>
          <w:lang w:val="es-419"/>
        </w:rPr>
      </w:pPr>
    </w:p>
    <w:p w14:paraId="79A9AB16" w14:textId="77777777" w:rsidR="00DD6118" w:rsidRPr="00AF5379" w:rsidRDefault="00DD6118" w:rsidP="00F4299A">
      <w:pPr>
        <w:spacing w:after="0" w:line="240" w:lineRule="auto"/>
        <w:jc w:val="center"/>
        <w:rPr>
          <w:rFonts w:ascii="Times New Roman" w:hAnsi="Times New Roman"/>
          <w:sz w:val="24"/>
          <w:szCs w:val="24"/>
          <w:u w:val="single"/>
          <w:lang w:val="es-419"/>
        </w:rPr>
      </w:pPr>
    </w:p>
    <w:p w14:paraId="7D1566FF" w14:textId="77777777" w:rsidR="00DD6118" w:rsidRPr="00AF5379" w:rsidRDefault="00DD6118" w:rsidP="00F4299A">
      <w:pPr>
        <w:spacing w:after="0" w:line="240" w:lineRule="auto"/>
        <w:jc w:val="center"/>
        <w:rPr>
          <w:rFonts w:ascii="Times New Roman" w:hAnsi="Times New Roman"/>
          <w:sz w:val="24"/>
          <w:szCs w:val="24"/>
          <w:u w:val="single"/>
          <w:lang w:val="es-419"/>
        </w:rPr>
      </w:pPr>
    </w:p>
    <w:p w14:paraId="391D3627" w14:textId="77777777" w:rsidR="00DD6118" w:rsidRPr="00AF5379" w:rsidRDefault="00DD6118" w:rsidP="00F4299A">
      <w:pPr>
        <w:spacing w:after="0" w:line="240" w:lineRule="auto"/>
        <w:jc w:val="center"/>
        <w:rPr>
          <w:rFonts w:ascii="Times New Roman" w:hAnsi="Times New Roman"/>
          <w:sz w:val="24"/>
          <w:szCs w:val="24"/>
          <w:u w:val="single"/>
          <w:lang w:val="es-419"/>
        </w:rPr>
      </w:pPr>
    </w:p>
    <w:p w14:paraId="30B35734" w14:textId="77777777" w:rsidR="00DD6118" w:rsidRPr="00AF5379" w:rsidRDefault="00DD6118" w:rsidP="00F4299A">
      <w:pPr>
        <w:spacing w:after="0" w:line="240" w:lineRule="auto"/>
        <w:jc w:val="center"/>
        <w:rPr>
          <w:rFonts w:ascii="Times New Roman" w:hAnsi="Times New Roman"/>
          <w:sz w:val="24"/>
          <w:szCs w:val="24"/>
          <w:u w:val="single"/>
          <w:lang w:val="es-419"/>
        </w:rPr>
      </w:pPr>
    </w:p>
    <w:p w14:paraId="6B2521FB" w14:textId="77777777" w:rsidR="00DD6118" w:rsidRPr="00AF5379" w:rsidRDefault="00DD6118" w:rsidP="00F4299A">
      <w:pPr>
        <w:spacing w:after="0" w:line="240" w:lineRule="auto"/>
        <w:jc w:val="center"/>
        <w:rPr>
          <w:rFonts w:ascii="Times New Roman" w:hAnsi="Times New Roman"/>
          <w:sz w:val="24"/>
          <w:szCs w:val="24"/>
          <w:u w:val="single"/>
          <w:lang w:val="es-419"/>
        </w:rPr>
      </w:pPr>
    </w:p>
    <w:p w14:paraId="0A958DF4" w14:textId="77777777" w:rsidR="00DD6118" w:rsidRPr="00AF5379" w:rsidRDefault="00DD6118" w:rsidP="00F4299A">
      <w:pPr>
        <w:spacing w:after="0" w:line="240" w:lineRule="auto"/>
        <w:jc w:val="center"/>
        <w:rPr>
          <w:rFonts w:ascii="Times New Roman" w:hAnsi="Times New Roman"/>
          <w:sz w:val="24"/>
          <w:szCs w:val="24"/>
          <w:u w:val="single"/>
          <w:lang w:val="es-419"/>
        </w:rPr>
      </w:pPr>
    </w:p>
    <w:p w14:paraId="26736F2E" w14:textId="77777777" w:rsidR="00DD6118" w:rsidRPr="00AF5379" w:rsidRDefault="00DD6118" w:rsidP="00F4299A">
      <w:pPr>
        <w:spacing w:after="0" w:line="240" w:lineRule="auto"/>
        <w:jc w:val="center"/>
        <w:rPr>
          <w:rFonts w:ascii="Times New Roman" w:hAnsi="Times New Roman"/>
          <w:sz w:val="24"/>
          <w:szCs w:val="24"/>
          <w:u w:val="single"/>
          <w:lang w:val="es-419"/>
        </w:rPr>
      </w:pPr>
    </w:p>
    <w:p w14:paraId="357D11A0" w14:textId="77777777" w:rsidR="00DD6118" w:rsidRPr="00AF5379" w:rsidRDefault="00DD6118" w:rsidP="00F4299A">
      <w:pPr>
        <w:spacing w:after="0" w:line="240" w:lineRule="auto"/>
        <w:jc w:val="center"/>
        <w:rPr>
          <w:rFonts w:ascii="Times New Roman" w:hAnsi="Times New Roman"/>
          <w:sz w:val="24"/>
          <w:szCs w:val="24"/>
          <w:u w:val="single"/>
          <w:lang w:val="es-419"/>
        </w:rPr>
      </w:pPr>
    </w:p>
    <w:p w14:paraId="4DC9CEDC" w14:textId="77777777" w:rsidR="00D6465A" w:rsidRPr="00AF5379" w:rsidRDefault="00D6465A">
      <w:pPr>
        <w:spacing w:after="0" w:line="240" w:lineRule="auto"/>
        <w:rPr>
          <w:rFonts w:ascii="Times New Roman" w:hAnsi="Times New Roman"/>
          <w:b/>
          <w:sz w:val="24"/>
          <w:szCs w:val="24"/>
          <w:lang w:val="es-419"/>
        </w:rPr>
      </w:pPr>
      <w:r w:rsidRPr="00AF5379">
        <w:rPr>
          <w:rFonts w:ascii="Times New Roman" w:hAnsi="Times New Roman"/>
          <w:b/>
          <w:sz w:val="24"/>
          <w:szCs w:val="24"/>
          <w:lang w:val="es-419"/>
        </w:rPr>
        <w:br w:type="page"/>
      </w:r>
    </w:p>
    <w:p w14:paraId="2480772F" w14:textId="3BE7FC60" w:rsidR="001213EE" w:rsidRPr="00AF5379" w:rsidRDefault="001213EE" w:rsidP="001213EE">
      <w:pPr>
        <w:spacing w:after="240" w:line="240" w:lineRule="auto"/>
        <w:jc w:val="center"/>
        <w:rPr>
          <w:rFonts w:ascii="Times New Roman" w:hAnsi="Times New Roman"/>
          <w:b/>
          <w:sz w:val="24"/>
          <w:szCs w:val="24"/>
          <w:lang w:val="es-419"/>
        </w:rPr>
      </w:pPr>
      <w:r w:rsidRPr="00AF5379">
        <w:rPr>
          <w:rFonts w:ascii="Times New Roman" w:hAnsi="Times New Roman"/>
          <w:b/>
          <w:sz w:val="24"/>
          <w:szCs w:val="24"/>
          <w:lang w:val="es-419"/>
        </w:rPr>
        <w:lastRenderedPageBreak/>
        <w:t>Reclutamiento de Participantes</w:t>
      </w:r>
    </w:p>
    <w:p w14:paraId="6F691126" w14:textId="77777777" w:rsidR="001213EE" w:rsidRPr="00AF5379" w:rsidRDefault="001213EE" w:rsidP="001213EE">
      <w:pPr>
        <w:spacing w:before="240" w:after="0" w:line="240" w:lineRule="auto"/>
        <w:rPr>
          <w:rFonts w:ascii="Times New Roman" w:hAnsi="Times New Roman"/>
          <w:sz w:val="24"/>
          <w:szCs w:val="24"/>
          <w:lang w:val="es-419"/>
        </w:rPr>
      </w:pPr>
      <w:r w:rsidRPr="00AF5379">
        <w:rPr>
          <w:rFonts w:ascii="Times New Roman" w:hAnsi="Times New Roman"/>
          <w:sz w:val="24"/>
          <w:szCs w:val="24"/>
          <w:lang w:val="es-419"/>
        </w:rPr>
        <w:t xml:space="preserve">Usted encontrará su propio estilo de reclutar a participantes para que formen parte del programa </w:t>
      </w:r>
      <w:r w:rsidRPr="00AF5379">
        <w:rPr>
          <w:rFonts w:ascii="Times New Roman" w:hAnsi="Times New Roman"/>
          <w:i/>
          <w:sz w:val="24"/>
          <w:szCs w:val="24"/>
          <w:lang w:val="es-419"/>
        </w:rPr>
        <w:t>Nuestra Familia Sana</w:t>
      </w:r>
      <w:r w:rsidRPr="00AF5379">
        <w:rPr>
          <w:rFonts w:ascii="Times New Roman" w:hAnsi="Times New Roman"/>
          <w:sz w:val="24"/>
          <w:szCs w:val="24"/>
          <w:lang w:val="es-419"/>
        </w:rPr>
        <w:t>. Se acercará a las personas de manera diferente según sus personalidades y su relación con ellas. Algunas personas se mostrarán muy interesadas en aprender más acerca de cómo proteger a su familia a las exposiciones ambientales. Otros necesitarán ser convencidos de que vale la pena participar en el programa.</w:t>
      </w:r>
    </w:p>
    <w:p w14:paraId="2CC3DF29" w14:textId="77777777" w:rsidR="001213EE" w:rsidRPr="00AF5379" w:rsidRDefault="001213EE" w:rsidP="001213EE">
      <w:pPr>
        <w:spacing w:before="240" w:after="0" w:line="240" w:lineRule="auto"/>
        <w:rPr>
          <w:rFonts w:ascii="Times New Roman" w:hAnsi="Times New Roman"/>
          <w:sz w:val="24"/>
          <w:szCs w:val="24"/>
          <w:lang w:val="es-419"/>
        </w:rPr>
      </w:pPr>
      <w:r w:rsidRPr="00AF5379">
        <w:rPr>
          <w:rFonts w:ascii="Times New Roman" w:hAnsi="Times New Roman"/>
          <w:sz w:val="24"/>
          <w:szCs w:val="24"/>
          <w:lang w:val="es-419"/>
        </w:rPr>
        <w:t>A medida que usted interactúe con las personas, deberá de recordar de que para que sean candidatos elegibles para participar deberán ser:</w:t>
      </w:r>
    </w:p>
    <w:p w14:paraId="7154E136" w14:textId="77777777" w:rsidR="001213EE" w:rsidRPr="00AF5379" w:rsidRDefault="001213EE" w:rsidP="001213EE">
      <w:pPr>
        <w:spacing w:before="240" w:after="0" w:line="240" w:lineRule="auto"/>
        <w:rPr>
          <w:rFonts w:ascii="Times New Roman" w:hAnsi="Times New Roman"/>
          <w:sz w:val="24"/>
          <w:szCs w:val="24"/>
          <w:lang w:val="es-419"/>
        </w:rPr>
      </w:pPr>
      <w:r w:rsidRPr="00AF5379">
        <w:rPr>
          <w:rFonts w:ascii="Times New Roman" w:hAnsi="Times New Roman"/>
          <w:i/>
          <w:sz w:val="24"/>
          <w:szCs w:val="24"/>
          <w:lang w:val="es-419"/>
        </w:rPr>
        <w:t>Específico para cada organización</w:t>
      </w:r>
      <w:r w:rsidRPr="00AF5379">
        <w:rPr>
          <w:rFonts w:ascii="Times New Roman" w:hAnsi="Times New Roman"/>
          <w:sz w:val="24"/>
          <w:szCs w:val="24"/>
          <w:lang w:val="es-419"/>
        </w:rPr>
        <w:t>.</w:t>
      </w:r>
    </w:p>
    <w:p w14:paraId="6050D318" w14:textId="77777777" w:rsidR="001213EE" w:rsidRPr="00AF5379" w:rsidRDefault="001213EE" w:rsidP="001213EE">
      <w:pPr>
        <w:spacing w:before="240" w:after="0" w:line="240" w:lineRule="auto"/>
        <w:rPr>
          <w:rFonts w:ascii="Times New Roman" w:hAnsi="Times New Roman"/>
          <w:sz w:val="24"/>
          <w:szCs w:val="24"/>
          <w:lang w:val="es-419"/>
        </w:rPr>
      </w:pPr>
      <w:r w:rsidRPr="00AF5379">
        <w:rPr>
          <w:rFonts w:ascii="Times New Roman" w:hAnsi="Times New Roman"/>
          <w:sz w:val="24"/>
          <w:szCs w:val="24"/>
          <w:lang w:val="es-419"/>
        </w:rPr>
        <w:t xml:space="preserve">Cuando busque a participantes, siempre recuerde qué: </w:t>
      </w:r>
      <w:r w:rsidRPr="00AF5379">
        <w:rPr>
          <w:rFonts w:ascii="Times New Roman" w:hAnsi="Times New Roman"/>
          <w:b/>
          <w:sz w:val="24"/>
          <w:szCs w:val="24"/>
          <w:lang w:val="es-419"/>
        </w:rPr>
        <w:t>usted es el experto en su comunidad</w:t>
      </w:r>
      <w:r w:rsidRPr="00AF5379">
        <w:rPr>
          <w:rFonts w:ascii="Times New Roman" w:hAnsi="Times New Roman"/>
          <w:sz w:val="24"/>
          <w:szCs w:val="24"/>
          <w:lang w:val="es-419"/>
        </w:rPr>
        <w:t>.</w:t>
      </w:r>
    </w:p>
    <w:p w14:paraId="17BF30F0" w14:textId="3BE2843F" w:rsidR="001213EE" w:rsidRPr="00AF5379" w:rsidRDefault="001213EE" w:rsidP="001213EE">
      <w:pPr>
        <w:spacing w:before="240" w:after="0" w:line="240" w:lineRule="auto"/>
        <w:rPr>
          <w:rFonts w:ascii="Times New Roman" w:hAnsi="Times New Roman"/>
          <w:color w:val="DE7808"/>
          <w:sz w:val="24"/>
          <w:szCs w:val="24"/>
          <w:lang w:val="es-419"/>
        </w:rPr>
      </w:pPr>
    </w:p>
    <w:p w14:paraId="5D55C4D5" w14:textId="77777777" w:rsidR="001213EE" w:rsidRPr="00AF5379" w:rsidRDefault="001213EE" w:rsidP="001213EE">
      <w:pPr>
        <w:spacing w:before="160" w:after="160" w:line="240" w:lineRule="auto"/>
        <w:rPr>
          <w:rFonts w:ascii="Times New Roman" w:hAnsi="Times New Roman"/>
          <w:b/>
          <w:sz w:val="24"/>
          <w:szCs w:val="24"/>
          <w:lang w:val="es-419"/>
        </w:rPr>
      </w:pPr>
      <w:r w:rsidRPr="00AF5379">
        <w:rPr>
          <w:rFonts w:ascii="Times New Roman" w:hAnsi="Times New Roman"/>
          <w:b/>
          <w:sz w:val="24"/>
          <w:szCs w:val="24"/>
          <w:lang w:val="es-419"/>
        </w:rPr>
        <w:t>Preguntas para discusión:</w:t>
      </w:r>
    </w:p>
    <w:p w14:paraId="3E6CFC5E" w14:textId="77777777" w:rsidR="001213EE" w:rsidRPr="00AF5379" w:rsidRDefault="001213EE" w:rsidP="001213EE">
      <w:pPr>
        <w:pStyle w:val="ListParagraph"/>
        <w:numPr>
          <w:ilvl w:val="0"/>
          <w:numId w:val="4"/>
        </w:numPr>
        <w:spacing w:before="120" w:after="120" w:line="240" w:lineRule="auto"/>
        <w:ind w:left="360"/>
        <w:rPr>
          <w:rFonts w:ascii="Times New Roman" w:hAnsi="Times New Roman"/>
          <w:sz w:val="24"/>
          <w:szCs w:val="24"/>
          <w:lang w:val="es-419"/>
        </w:rPr>
      </w:pPr>
      <w:r w:rsidRPr="00AF5379">
        <w:rPr>
          <w:rFonts w:ascii="Times New Roman" w:hAnsi="Times New Roman"/>
          <w:sz w:val="24"/>
          <w:szCs w:val="24"/>
          <w:lang w:val="es-419"/>
        </w:rPr>
        <w:t xml:space="preserve"> ¿Cuáles son las clases de lugares a los que usted puede ir en las comunidades para encontrar a personas que participen?</w:t>
      </w:r>
    </w:p>
    <w:p w14:paraId="08486D58" w14:textId="77777777" w:rsidR="001213EE" w:rsidRPr="00AF5379" w:rsidRDefault="001213EE" w:rsidP="001213EE">
      <w:pPr>
        <w:pStyle w:val="ListParagraph"/>
        <w:spacing w:before="120" w:after="120" w:line="240" w:lineRule="auto"/>
        <w:ind w:left="1350"/>
        <w:rPr>
          <w:rFonts w:ascii="Times New Roman" w:hAnsi="Times New Roman"/>
          <w:sz w:val="24"/>
          <w:szCs w:val="24"/>
          <w:lang w:val="es-419"/>
        </w:rPr>
      </w:pPr>
    </w:p>
    <w:p w14:paraId="5D978E6D" w14:textId="77777777" w:rsidR="001213EE" w:rsidRPr="00AF5379" w:rsidRDefault="001213EE" w:rsidP="001213EE">
      <w:pPr>
        <w:pStyle w:val="ListParagraph"/>
        <w:numPr>
          <w:ilvl w:val="0"/>
          <w:numId w:val="4"/>
        </w:numPr>
        <w:spacing w:before="120" w:after="120" w:line="240" w:lineRule="auto"/>
        <w:ind w:left="360"/>
        <w:rPr>
          <w:rFonts w:ascii="Times New Roman" w:hAnsi="Times New Roman"/>
          <w:sz w:val="24"/>
          <w:szCs w:val="24"/>
          <w:lang w:val="es-419"/>
        </w:rPr>
      </w:pPr>
      <w:r w:rsidRPr="00AF5379">
        <w:rPr>
          <w:rFonts w:ascii="Times New Roman" w:hAnsi="Times New Roman"/>
          <w:sz w:val="24"/>
          <w:szCs w:val="24"/>
          <w:lang w:val="es-419"/>
        </w:rPr>
        <w:t xml:space="preserve">Si encuentra a alguien que no está seguro(a) de querer participar, ¿cómo puede convencerlo(a) de que el programa </w:t>
      </w:r>
      <w:r w:rsidRPr="00AF5379">
        <w:rPr>
          <w:rFonts w:ascii="Times New Roman" w:hAnsi="Times New Roman"/>
          <w:i/>
          <w:sz w:val="24"/>
          <w:szCs w:val="24"/>
          <w:lang w:val="es-419"/>
        </w:rPr>
        <w:t>Nuestra Familia Sana</w:t>
      </w:r>
      <w:r w:rsidRPr="00AF5379">
        <w:rPr>
          <w:rFonts w:ascii="Times New Roman" w:hAnsi="Times New Roman"/>
          <w:sz w:val="24"/>
          <w:szCs w:val="24"/>
          <w:lang w:val="es-419"/>
        </w:rPr>
        <w:t xml:space="preserve"> valdrá la pena?</w:t>
      </w:r>
    </w:p>
    <w:p w14:paraId="5A47646B" w14:textId="77777777" w:rsidR="001213EE" w:rsidRPr="00AF5379" w:rsidRDefault="001213EE" w:rsidP="001213EE">
      <w:pPr>
        <w:spacing w:before="120" w:after="120" w:line="240" w:lineRule="auto"/>
        <w:rPr>
          <w:rFonts w:ascii="Times New Roman" w:hAnsi="Times New Roman"/>
          <w:sz w:val="24"/>
          <w:szCs w:val="24"/>
          <w:lang w:val="es-419"/>
        </w:rPr>
      </w:pPr>
    </w:p>
    <w:p w14:paraId="4768F473" w14:textId="7C0EAE73" w:rsidR="001213EE" w:rsidRPr="00AF5379" w:rsidRDefault="001213EE" w:rsidP="001213EE">
      <w:pPr>
        <w:spacing w:before="120" w:after="120" w:line="240" w:lineRule="auto"/>
        <w:rPr>
          <w:rFonts w:ascii="Times New Roman" w:hAnsi="Times New Roman"/>
          <w:sz w:val="24"/>
          <w:szCs w:val="24"/>
          <w:lang w:val="es-419"/>
        </w:rPr>
      </w:pPr>
      <w:r w:rsidRPr="00AF5379">
        <w:rPr>
          <w:rFonts w:ascii="Times New Roman" w:hAnsi="Times New Roman"/>
          <w:b/>
          <w:sz w:val="24"/>
          <w:szCs w:val="24"/>
          <w:lang w:val="es-419"/>
        </w:rPr>
        <w:t>Nota</w:t>
      </w:r>
      <w:r w:rsidRPr="00AF5379">
        <w:rPr>
          <w:rFonts w:ascii="Times New Roman" w:hAnsi="Times New Roman"/>
          <w:sz w:val="24"/>
          <w:szCs w:val="24"/>
          <w:lang w:val="es-419"/>
        </w:rPr>
        <w:t>: Es importante no comentar al principio que este programa está destinado a enseñar sobre genética y genómica, para no intimidar a las personas.</w:t>
      </w:r>
    </w:p>
    <w:p w14:paraId="1A19FFC5" w14:textId="77777777" w:rsidR="00DD6118" w:rsidRPr="00AF5379" w:rsidRDefault="00DD6118" w:rsidP="00F4299A">
      <w:pPr>
        <w:spacing w:after="0" w:line="240" w:lineRule="auto"/>
        <w:jc w:val="center"/>
        <w:rPr>
          <w:rFonts w:ascii="Times New Roman" w:hAnsi="Times New Roman"/>
          <w:sz w:val="24"/>
          <w:szCs w:val="24"/>
          <w:u w:val="single"/>
          <w:lang w:val="es-419"/>
        </w:rPr>
      </w:pPr>
    </w:p>
    <w:p w14:paraId="37B9C843" w14:textId="6EF41E9F" w:rsidR="006154D6" w:rsidRPr="00AF5379" w:rsidRDefault="006154D6">
      <w:pPr>
        <w:spacing w:after="0" w:line="240" w:lineRule="auto"/>
        <w:rPr>
          <w:rFonts w:ascii="Times New Roman" w:hAnsi="Times New Roman"/>
          <w:sz w:val="24"/>
          <w:szCs w:val="24"/>
          <w:u w:val="single"/>
          <w:lang w:val="es-419"/>
        </w:rPr>
      </w:pPr>
      <w:r w:rsidRPr="00AF5379">
        <w:rPr>
          <w:rFonts w:ascii="Times New Roman" w:hAnsi="Times New Roman"/>
          <w:sz w:val="24"/>
          <w:szCs w:val="24"/>
          <w:u w:val="single"/>
          <w:lang w:val="es-419"/>
        </w:rPr>
        <w:br w:type="page"/>
      </w:r>
    </w:p>
    <w:p w14:paraId="41059FDB" w14:textId="77777777" w:rsidR="001213EE" w:rsidRPr="00AF5379" w:rsidRDefault="001213EE" w:rsidP="001213EE">
      <w:pPr>
        <w:spacing w:before="160" w:after="160" w:line="240" w:lineRule="auto"/>
        <w:jc w:val="center"/>
        <w:rPr>
          <w:rFonts w:ascii="Times New Roman" w:hAnsi="Times New Roman"/>
          <w:b/>
          <w:sz w:val="24"/>
          <w:szCs w:val="24"/>
          <w:lang w:val="es-419"/>
        </w:rPr>
      </w:pPr>
      <w:r w:rsidRPr="00AF5379">
        <w:rPr>
          <w:rFonts w:ascii="Times New Roman" w:hAnsi="Times New Roman"/>
          <w:b/>
          <w:sz w:val="24"/>
          <w:szCs w:val="24"/>
          <w:lang w:val="es-419"/>
        </w:rPr>
        <w:lastRenderedPageBreak/>
        <w:t>Seguridad Personal</w:t>
      </w:r>
    </w:p>
    <w:p w14:paraId="16B132EE" w14:textId="489987B7" w:rsidR="001213EE" w:rsidRPr="00AF5379" w:rsidRDefault="001213EE" w:rsidP="001213EE">
      <w:p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Si las lecciones se darán fuera de la organización, los educadores deben de seguir algunas reglas básicas de seguridad. Si el educador o la organización no conocen al participante o no fue referido por un contacto de confianza que le conozca, las lecciones podrían impartirse en espacios comunitarios que sean seguros y propios para el aprendizaje, como bibliotecas o parques.</w:t>
      </w:r>
    </w:p>
    <w:p w14:paraId="26FB80D2" w14:textId="77777777" w:rsidR="001213EE" w:rsidRPr="00AF5379" w:rsidRDefault="001213EE" w:rsidP="001213EE">
      <w:p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Viajar a lugares desconocidos puede ser incómodo, especialmente si no se conoce al participante. Es importante que se sienta seguro y protegido en todo momento mientras enseña lecciones fuera de la organización. Para sentirse más cómodo con el entorno en constante cambio, manténgase atento de su entorno cuando esté en la comunidad y tome en cuenta cualquier situación fuera de lo normal. Si siente que está en peligro en algún momento, aléjese de la situación y comuníquese con el supervisor inmediatamente. A continuación, se encuentran ejemplos de situaciones peligrosas, pero use su mejor criterio. Abandone el área inmediatamente en estas situaciones:</w:t>
      </w:r>
    </w:p>
    <w:p w14:paraId="1989C026" w14:textId="77777777" w:rsidR="001213EE" w:rsidRPr="00AF5379" w:rsidRDefault="001213EE" w:rsidP="001F0F8F">
      <w:pPr>
        <w:pStyle w:val="ListParagraph"/>
        <w:numPr>
          <w:ilvl w:val="0"/>
          <w:numId w:val="10"/>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Si el participante lo amenaza verbal o físicamente.</w:t>
      </w:r>
    </w:p>
    <w:p w14:paraId="549D2CB3" w14:textId="77777777" w:rsidR="001213EE" w:rsidRPr="00AF5379" w:rsidRDefault="001213EE" w:rsidP="001F0F8F">
      <w:pPr>
        <w:pStyle w:val="ListParagraph"/>
        <w:numPr>
          <w:ilvl w:val="0"/>
          <w:numId w:val="10"/>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Si alguien que no sea el participante lo amenaza o crea una situación peligrosa.</w:t>
      </w:r>
    </w:p>
    <w:p w14:paraId="2CC8A007" w14:textId="77777777" w:rsidR="001213EE" w:rsidRPr="00AF5379" w:rsidRDefault="001213EE" w:rsidP="001F0F8F">
      <w:pPr>
        <w:pStyle w:val="ListParagraph"/>
        <w:numPr>
          <w:ilvl w:val="0"/>
          <w:numId w:val="10"/>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Si muestran algún arma de manera peligrosa o de una manera que lo hace sentir incómodo.</w:t>
      </w:r>
    </w:p>
    <w:p w14:paraId="27AFED95" w14:textId="77777777" w:rsidR="001213EE" w:rsidRPr="00AF5379" w:rsidRDefault="001213EE" w:rsidP="001F0F8F">
      <w:pPr>
        <w:pStyle w:val="ListParagraph"/>
        <w:numPr>
          <w:ilvl w:val="0"/>
          <w:numId w:val="10"/>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Si sospecha de algún tipo de maltrato.</w:t>
      </w:r>
    </w:p>
    <w:p w14:paraId="233A3A15" w14:textId="77777777" w:rsidR="001213EE" w:rsidRPr="00AF5379" w:rsidRDefault="001213EE" w:rsidP="001F0F8F">
      <w:pPr>
        <w:pStyle w:val="ListParagraph"/>
        <w:numPr>
          <w:ilvl w:val="0"/>
          <w:numId w:val="10"/>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Si se detiene en la calle o estacionamiento del participante durante una situación peligrosa, por ejemplo, peleas o multitudes de personas.</w:t>
      </w:r>
    </w:p>
    <w:p w14:paraId="0BD30003" w14:textId="77777777" w:rsidR="001213EE" w:rsidRPr="00AF5379" w:rsidRDefault="001213EE" w:rsidP="001F0F8F">
      <w:pPr>
        <w:pStyle w:val="ListParagraph"/>
        <w:numPr>
          <w:ilvl w:val="0"/>
          <w:numId w:val="10"/>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Si es amenazado o acosado sexualmente por el participante u otros en la comunidad.</w:t>
      </w:r>
    </w:p>
    <w:p w14:paraId="38B43866" w14:textId="77777777" w:rsidR="001213EE" w:rsidRPr="00AF5379" w:rsidRDefault="001213EE" w:rsidP="001F0F8F">
      <w:pPr>
        <w:pStyle w:val="ListParagraph"/>
        <w:numPr>
          <w:ilvl w:val="0"/>
          <w:numId w:val="10"/>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Si hay perros agresivos u otros animales hostiles en su área inmediata o que tengan acceso a usted.</w:t>
      </w:r>
    </w:p>
    <w:p w14:paraId="74E47B91" w14:textId="77777777" w:rsidR="001213EE" w:rsidRPr="00AF5379" w:rsidRDefault="001213EE" w:rsidP="001F0F8F">
      <w:pPr>
        <w:pStyle w:val="ListParagraph"/>
        <w:numPr>
          <w:ilvl w:val="0"/>
          <w:numId w:val="10"/>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Si existe un clima peligroso que puede representar un riesgo o peligro para conducir, por ejemplo, tormentas eléctricas severas o condiciones similares a huracanes.</w:t>
      </w:r>
    </w:p>
    <w:p w14:paraId="60416EAB" w14:textId="77777777" w:rsidR="001475ED" w:rsidRPr="00AF5379" w:rsidRDefault="001475ED" w:rsidP="00D20F76">
      <w:pPr>
        <w:spacing w:after="0" w:line="240" w:lineRule="auto"/>
        <w:rPr>
          <w:rFonts w:ascii="Times New Roman" w:hAnsi="Times New Roman"/>
          <w:sz w:val="24"/>
          <w:szCs w:val="24"/>
          <w:lang w:val="es-419"/>
        </w:rPr>
      </w:pPr>
    </w:p>
    <w:p w14:paraId="493F7CD9" w14:textId="77777777" w:rsidR="00D20F76" w:rsidRPr="00AF5379" w:rsidRDefault="00D20F76" w:rsidP="00023D16">
      <w:pPr>
        <w:spacing w:after="0" w:line="240" w:lineRule="auto"/>
        <w:rPr>
          <w:rFonts w:ascii="Times New Roman" w:hAnsi="Times New Roman"/>
          <w:sz w:val="24"/>
          <w:szCs w:val="24"/>
          <w:u w:val="single"/>
          <w:lang w:val="es-419"/>
        </w:rPr>
      </w:pPr>
    </w:p>
    <w:p w14:paraId="23A56BCC" w14:textId="77777777" w:rsidR="00023D16" w:rsidRPr="00AF5379" w:rsidRDefault="00023D16">
      <w:pPr>
        <w:spacing w:after="0" w:line="240" w:lineRule="auto"/>
        <w:rPr>
          <w:rFonts w:ascii="Times New Roman" w:hAnsi="Times New Roman"/>
          <w:sz w:val="24"/>
          <w:szCs w:val="24"/>
          <w:u w:val="single"/>
          <w:lang w:val="es-419"/>
        </w:rPr>
      </w:pPr>
      <w:r w:rsidRPr="00AF5379">
        <w:rPr>
          <w:rFonts w:ascii="Times New Roman" w:hAnsi="Times New Roman"/>
          <w:sz w:val="24"/>
          <w:szCs w:val="24"/>
          <w:u w:val="single"/>
          <w:lang w:val="es-419"/>
        </w:rPr>
        <w:br w:type="page"/>
      </w:r>
    </w:p>
    <w:p w14:paraId="0DA865F2" w14:textId="77777777" w:rsidR="001213EE" w:rsidRPr="00AF5379" w:rsidRDefault="001213EE" w:rsidP="001213EE">
      <w:pPr>
        <w:spacing w:after="240" w:line="240" w:lineRule="auto"/>
        <w:jc w:val="center"/>
        <w:rPr>
          <w:rFonts w:ascii="Times New Roman" w:hAnsi="Times New Roman"/>
          <w:sz w:val="24"/>
          <w:szCs w:val="24"/>
          <w:u w:val="single"/>
          <w:lang w:val="es-419"/>
        </w:rPr>
      </w:pPr>
      <w:r w:rsidRPr="00AF5379">
        <w:rPr>
          <w:rFonts w:ascii="Times New Roman" w:hAnsi="Times New Roman"/>
          <w:b/>
          <w:sz w:val="24"/>
          <w:szCs w:val="24"/>
          <w:lang w:val="es-419"/>
        </w:rPr>
        <w:lastRenderedPageBreak/>
        <w:t>Salud Personal</w:t>
      </w:r>
    </w:p>
    <w:p w14:paraId="105B9F1A" w14:textId="77777777" w:rsidR="001213EE" w:rsidRPr="00AF5379" w:rsidRDefault="001213EE" w:rsidP="001213EE">
      <w:p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 xml:space="preserve">Por favor tome en cuenta que la salud de los educadores y los participantes es muy importante para esta organización. Para mantenerse seguro y evitar la propagación del COVID-19 u otras enfermedades, como la influenza, siga estas directrices: </w:t>
      </w:r>
    </w:p>
    <w:p w14:paraId="25F3660A" w14:textId="77777777" w:rsidR="001213EE" w:rsidRPr="00AF5379" w:rsidRDefault="001213EE" w:rsidP="001F0F8F">
      <w:pPr>
        <w:pStyle w:val="ListParagraph"/>
        <w:numPr>
          <w:ilvl w:val="0"/>
          <w:numId w:val="10"/>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Cuando sea necesario o apropiado, enseñe las lecciones en espacios grandes que tengan buena ventilación.</w:t>
      </w:r>
    </w:p>
    <w:p w14:paraId="059E4CF3" w14:textId="77777777" w:rsidR="001213EE" w:rsidRPr="00AF5379" w:rsidRDefault="001213EE" w:rsidP="001F0F8F">
      <w:pPr>
        <w:pStyle w:val="ListParagraph"/>
        <w:numPr>
          <w:ilvl w:val="0"/>
          <w:numId w:val="10"/>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Si se encuentra en la casa de un participante y el clima es apropiado, puede preguntarle que si puede darle la lección afuera en el porche o en la entrada. Será necesario tener una mesa y una silla portátil para esto.</w:t>
      </w:r>
    </w:p>
    <w:p w14:paraId="24FACC6A" w14:textId="77777777" w:rsidR="001213EE" w:rsidRPr="00AF5379" w:rsidRDefault="001213EE" w:rsidP="001F0F8F">
      <w:pPr>
        <w:pStyle w:val="ListParagraph"/>
        <w:numPr>
          <w:ilvl w:val="0"/>
          <w:numId w:val="10"/>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Las lecciones durante el tiempo de COVID-19 se deben dar a un alumno a la vez, con varios participantes que viven en el mismo hogar, o participantes que ya se sienten cómodos estando juntos.</w:t>
      </w:r>
    </w:p>
    <w:p w14:paraId="4480B295" w14:textId="2A706F3B" w:rsidR="001213EE" w:rsidRDefault="001213EE" w:rsidP="001F0F8F">
      <w:pPr>
        <w:pStyle w:val="ListParagraph"/>
        <w:numPr>
          <w:ilvl w:val="0"/>
          <w:numId w:val="10"/>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Si es necesario, todos presentes deben usar cubre bocas durante las lecciones. Si el participante no tiene un cubre bocas, por favor proporcione uno.</w:t>
      </w:r>
    </w:p>
    <w:p w14:paraId="366805FF" w14:textId="77777777" w:rsidR="00AF5379" w:rsidRPr="00AF5379" w:rsidRDefault="00AF5379" w:rsidP="00AF5379">
      <w:pPr>
        <w:pStyle w:val="ListParagraph"/>
        <w:spacing w:before="160" w:after="160" w:line="240" w:lineRule="auto"/>
        <w:contextualSpacing w:val="0"/>
        <w:rPr>
          <w:rFonts w:ascii="Times New Roman" w:hAnsi="Times New Roman"/>
          <w:sz w:val="24"/>
          <w:szCs w:val="24"/>
          <w:lang w:val="es-419"/>
        </w:rPr>
      </w:pPr>
    </w:p>
    <w:p w14:paraId="184FE130" w14:textId="77777777" w:rsidR="001213EE" w:rsidRPr="00AF5379" w:rsidRDefault="001213EE" w:rsidP="001213EE">
      <w:p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 xml:space="preserve">Antes de cualquier sesión en persona, se le pedirá al educador que les haga a los participantes las siguientes preguntas: </w:t>
      </w:r>
    </w:p>
    <w:p w14:paraId="4B7EA6DC" w14:textId="77777777" w:rsidR="001213EE" w:rsidRPr="00AF5379" w:rsidRDefault="001213EE" w:rsidP="001F0F8F">
      <w:pPr>
        <w:pStyle w:val="ListParagraph"/>
        <w:numPr>
          <w:ilvl w:val="0"/>
          <w:numId w:val="10"/>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¿Ha tenido fiebre, tos, dificultad para respirar, vómitos o diarrea en los últimos 7 días?</w:t>
      </w:r>
    </w:p>
    <w:p w14:paraId="54D41725" w14:textId="77777777" w:rsidR="001213EE" w:rsidRPr="00AF5379" w:rsidRDefault="001213EE" w:rsidP="001F0F8F">
      <w:pPr>
        <w:pStyle w:val="ListParagraph"/>
        <w:numPr>
          <w:ilvl w:val="0"/>
          <w:numId w:val="10"/>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¿Ha tenido contacto con alguien diagnosticado con COVID-19 en los últimos 10 días?</w:t>
      </w:r>
    </w:p>
    <w:p w14:paraId="2D4FC388" w14:textId="50F15FD5" w:rsidR="00D20F76" w:rsidRPr="00AF5379" w:rsidRDefault="001213EE" w:rsidP="001F0F8F">
      <w:pPr>
        <w:pStyle w:val="ListParagraph"/>
        <w:numPr>
          <w:ilvl w:val="0"/>
          <w:numId w:val="10"/>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El educador se debe hacer las mismas preguntas. Si el participante y el educador responden no a todas las preguntas, puede proceder con la visita en persona. De lo contrario, las lecciones deben reprogramarse para por lo menos 10 días después</w:t>
      </w:r>
      <w:r w:rsidRPr="00AF5379">
        <w:rPr>
          <w:rFonts w:ascii="Times New Roman" w:hAnsi="Times New Roman"/>
          <w:color w:val="000000"/>
          <w:sz w:val="24"/>
          <w:lang w:val="es-419"/>
        </w:rPr>
        <w:t xml:space="preserve">. </w:t>
      </w:r>
    </w:p>
    <w:p w14:paraId="680CF313" w14:textId="77777777" w:rsidR="00D20F76" w:rsidRPr="00AF5379" w:rsidRDefault="00D20F76" w:rsidP="001213EE">
      <w:pPr>
        <w:pStyle w:val="ListParagraph"/>
        <w:spacing w:before="160" w:after="160" w:line="240" w:lineRule="auto"/>
        <w:contextualSpacing w:val="0"/>
        <w:jc w:val="center"/>
        <w:rPr>
          <w:rFonts w:ascii="Times New Roman" w:hAnsi="Times New Roman"/>
          <w:sz w:val="24"/>
          <w:szCs w:val="24"/>
          <w:u w:val="single"/>
          <w:lang w:val="es-419"/>
        </w:rPr>
      </w:pPr>
    </w:p>
    <w:p w14:paraId="53D6025B" w14:textId="77777777" w:rsidR="00D20F76" w:rsidRPr="00AF5379" w:rsidRDefault="00D20F76" w:rsidP="00F4299A">
      <w:pPr>
        <w:pStyle w:val="ListParagraph"/>
        <w:spacing w:after="0" w:line="240" w:lineRule="auto"/>
        <w:jc w:val="center"/>
        <w:rPr>
          <w:rFonts w:ascii="Times New Roman" w:hAnsi="Times New Roman"/>
          <w:sz w:val="24"/>
          <w:szCs w:val="24"/>
          <w:u w:val="single"/>
          <w:lang w:val="es-419"/>
        </w:rPr>
      </w:pPr>
    </w:p>
    <w:p w14:paraId="542550D2" w14:textId="77777777" w:rsidR="00D20F76" w:rsidRPr="00AF5379" w:rsidRDefault="00D20F76" w:rsidP="00F4299A">
      <w:pPr>
        <w:pStyle w:val="ListParagraph"/>
        <w:spacing w:after="0" w:line="240" w:lineRule="auto"/>
        <w:jc w:val="center"/>
        <w:rPr>
          <w:rFonts w:ascii="Times New Roman" w:hAnsi="Times New Roman"/>
          <w:sz w:val="24"/>
          <w:szCs w:val="24"/>
          <w:u w:val="single"/>
          <w:lang w:val="es-419"/>
        </w:rPr>
      </w:pPr>
    </w:p>
    <w:p w14:paraId="369A7A7B" w14:textId="77777777" w:rsidR="00DD6118" w:rsidRPr="00AF5379" w:rsidRDefault="00DD6118" w:rsidP="00B92ADD">
      <w:pPr>
        <w:spacing w:after="0" w:line="240" w:lineRule="auto"/>
        <w:rPr>
          <w:rFonts w:ascii="Times New Roman" w:hAnsi="Times New Roman"/>
          <w:sz w:val="24"/>
          <w:szCs w:val="24"/>
          <w:lang w:val="es-419"/>
        </w:rPr>
      </w:pPr>
    </w:p>
    <w:p w14:paraId="5F5993A1" w14:textId="77777777" w:rsidR="00DD6118" w:rsidRPr="00AF5379" w:rsidRDefault="00DD6118" w:rsidP="00B92ADD">
      <w:pPr>
        <w:spacing w:after="0" w:line="240" w:lineRule="auto"/>
        <w:rPr>
          <w:rFonts w:ascii="Times New Roman" w:hAnsi="Times New Roman"/>
          <w:sz w:val="24"/>
          <w:szCs w:val="24"/>
          <w:lang w:val="es-419"/>
        </w:rPr>
      </w:pPr>
    </w:p>
    <w:p w14:paraId="0A816441" w14:textId="77777777" w:rsidR="00DD6118" w:rsidRPr="00AF5379" w:rsidRDefault="00DD6118" w:rsidP="00B92ADD">
      <w:pPr>
        <w:spacing w:after="0" w:line="240" w:lineRule="auto"/>
        <w:rPr>
          <w:rFonts w:ascii="Times New Roman" w:hAnsi="Times New Roman"/>
          <w:sz w:val="24"/>
          <w:szCs w:val="24"/>
          <w:lang w:val="es-419"/>
        </w:rPr>
      </w:pPr>
    </w:p>
    <w:p w14:paraId="20EFC025" w14:textId="77777777" w:rsidR="00DD6118" w:rsidRPr="00AF5379" w:rsidRDefault="00DD6118" w:rsidP="00B92ADD">
      <w:pPr>
        <w:spacing w:after="0" w:line="240" w:lineRule="auto"/>
        <w:rPr>
          <w:rFonts w:ascii="Times New Roman" w:hAnsi="Times New Roman"/>
          <w:sz w:val="24"/>
          <w:szCs w:val="24"/>
          <w:lang w:val="es-419"/>
        </w:rPr>
      </w:pPr>
    </w:p>
    <w:p w14:paraId="28AB1D91" w14:textId="77777777" w:rsidR="00DD6118" w:rsidRPr="00AF5379" w:rsidRDefault="00DD6118" w:rsidP="00B92ADD">
      <w:pPr>
        <w:spacing w:after="0" w:line="240" w:lineRule="auto"/>
        <w:rPr>
          <w:rFonts w:ascii="Times New Roman" w:hAnsi="Times New Roman"/>
          <w:sz w:val="24"/>
          <w:szCs w:val="24"/>
          <w:lang w:val="es-419"/>
        </w:rPr>
      </w:pPr>
    </w:p>
    <w:p w14:paraId="4799FA26" w14:textId="77777777" w:rsidR="00F35B87" w:rsidRPr="00AF5379" w:rsidRDefault="00F35B87" w:rsidP="00DD6118">
      <w:pPr>
        <w:spacing w:before="120" w:after="0" w:line="240" w:lineRule="auto"/>
        <w:jc w:val="right"/>
        <w:rPr>
          <w:rFonts w:ascii="Times New Roman" w:hAnsi="Times New Roman"/>
          <w:b/>
          <w:noProof/>
          <w:sz w:val="300"/>
          <w:szCs w:val="300"/>
          <w:lang w:val="es-419"/>
        </w:rPr>
      </w:pPr>
    </w:p>
    <w:p w14:paraId="791E5FAA" w14:textId="77777777" w:rsidR="00F35B87" w:rsidRPr="00AF5379" w:rsidRDefault="00F35B87">
      <w:pPr>
        <w:spacing w:after="0" w:line="240" w:lineRule="auto"/>
        <w:rPr>
          <w:rFonts w:ascii="Times New Roman" w:hAnsi="Times New Roman"/>
          <w:b/>
          <w:noProof/>
          <w:sz w:val="300"/>
          <w:szCs w:val="300"/>
          <w:lang w:val="es-419"/>
        </w:rPr>
      </w:pPr>
      <w:r w:rsidRPr="00AF5379">
        <w:rPr>
          <w:rFonts w:ascii="Times New Roman" w:hAnsi="Times New Roman"/>
          <w:b/>
          <w:noProof/>
          <w:sz w:val="300"/>
          <w:szCs w:val="300"/>
          <w:lang w:val="es-419"/>
        </w:rPr>
        <w:br w:type="page"/>
      </w:r>
    </w:p>
    <w:p w14:paraId="1D48F120" w14:textId="77777777" w:rsidR="00C5571F" w:rsidRPr="00AF5379" w:rsidRDefault="00023D16" w:rsidP="00C5571F">
      <w:pPr>
        <w:spacing w:after="0" w:line="240" w:lineRule="auto"/>
        <w:rPr>
          <w:rFonts w:ascii="Times New Roman" w:hAnsi="Times New Roman"/>
          <w:b/>
          <w:i/>
          <w:sz w:val="24"/>
          <w:szCs w:val="24"/>
          <w:lang w:val="es-419"/>
        </w:rPr>
      </w:pPr>
      <w:r w:rsidRPr="00AF5379">
        <w:rPr>
          <w:rFonts w:ascii="Times New Roman" w:eastAsia="MS Mincho" w:hAnsi="Times New Roman"/>
          <w:b/>
          <w:noProof/>
          <w:sz w:val="24"/>
          <w:szCs w:val="24"/>
          <w:lang w:val="es-419"/>
        </w:rPr>
        <w:lastRenderedPageBreak/>
        <mc:AlternateContent>
          <mc:Choice Requires="wpg">
            <w:drawing>
              <wp:inline distT="0" distB="0" distL="0" distR="0" wp14:anchorId="4ABD5675" wp14:editId="5CAA95DA">
                <wp:extent cx="5954820" cy="7907587"/>
                <wp:effectExtent l="0" t="0" r="27305" b="0"/>
                <wp:docPr id="51" name="Group 51"/>
                <wp:cNvGraphicFramePr/>
                <a:graphic xmlns:a="http://schemas.openxmlformats.org/drawingml/2006/main">
                  <a:graphicData uri="http://schemas.microsoft.com/office/word/2010/wordprocessingGroup">
                    <wpg:wgp>
                      <wpg:cNvGrpSpPr/>
                      <wpg:grpSpPr>
                        <a:xfrm>
                          <a:off x="0" y="0"/>
                          <a:ext cx="5954820" cy="7907587"/>
                          <a:chOff x="0" y="374103"/>
                          <a:chExt cx="7246009" cy="8122197"/>
                        </a:xfrm>
                      </wpg:grpSpPr>
                      <wpg:grpSp>
                        <wpg:cNvPr id="52" name="Group 52"/>
                        <wpg:cNvGrpSpPr/>
                        <wpg:grpSpPr>
                          <a:xfrm>
                            <a:off x="0" y="374103"/>
                            <a:ext cx="7246009" cy="8122197"/>
                            <a:chOff x="0" y="-5681"/>
                            <a:chExt cx="7246009" cy="8007918"/>
                          </a:xfrm>
                        </wpg:grpSpPr>
                        <wps:wsp>
                          <wps:cNvPr id="53" name="Rectangle 53"/>
                          <wps:cNvSpPr/>
                          <wps:spPr>
                            <a:xfrm>
                              <a:off x="0" y="0"/>
                              <a:ext cx="7220481" cy="7995285"/>
                            </a:xfrm>
                            <a:prstGeom prst="rect">
                              <a:avLst/>
                            </a:prstGeom>
                            <a:solidFill>
                              <a:sysClr val="window" lastClr="FFFFFF">
                                <a:lumMod val="95000"/>
                              </a:sys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ght Triangle 54"/>
                          <wps:cNvSpPr/>
                          <wps:spPr>
                            <a:xfrm flipV="1">
                              <a:off x="25528" y="-5681"/>
                              <a:ext cx="7220481" cy="3657600"/>
                            </a:xfrm>
                            <a:prstGeom prst="rtTriangle">
                              <a:avLst/>
                            </a:prstGeom>
                            <a:solidFill>
                              <a:srgbClr val="F07F09"/>
                            </a:solidFill>
                            <a:ln w="15875" cap="flat" cmpd="sng" algn="ctr">
                              <a:solidFill>
                                <a:srgbClr val="F07F0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ight Triangle 9"/>
                          <wps:cNvSpPr/>
                          <wps:spPr>
                            <a:xfrm>
                              <a:off x="11874" y="1353787"/>
                              <a:ext cx="7220481" cy="6648450"/>
                            </a:xfrm>
                            <a:custGeom>
                              <a:avLst/>
                              <a:gdLst>
                                <a:gd name="connsiteX0" fmla="*/ 0 w 7105015"/>
                                <a:gd name="connsiteY0" fmla="*/ 6648450 h 6648450"/>
                                <a:gd name="connsiteX1" fmla="*/ 0 w 7105015"/>
                                <a:gd name="connsiteY1" fmla="*/ 0 h 6648450"/>
                                <a:gd name="connsiteX2" fmla="*/ 7105015 w 7105015"/>
                                <a:gd name="connsiteY2" fmla="*/ 6648450 h 6648450"/>
                                <a:gd name="connsiteX3" fmla="*/ 0 w 7105015"/>
                                <a:gd name="connsiteY3" fmla="*/ 6648450 h 6648450"/>
                                <a:gd name="connsiteX0" fmla="*/ 0 w 7105015"/>
                                <a:gd name="connsiteY0" fmla="*/ 6648450 h 6648450"/>
                                <a:gd name="connsiteX1" fmla="*/ 0 w 7105015"/>
                                <a:gd name="connsiteY1" fmla="*/ 0 h 6648450"/>
                                <a:gd name="connsiteX2" fmla="*/ 7104380 w 7105015"/>
                                <a:gd name="connsiteY2" fmla="*/ 3562350 h 6648450"/>
                                <a:gd name="connsiteX3" fmla="*/ 7105015 w 7105015"/>
                                <a:gd name="connsiteY3" fmla="*/ 6648450 h 6648450"/>
                                <a:gd name="connsiteX4" fmla="*/ 0 w 7105015"/>
                                <a:gd name="connsiteY4" fmla="*/ 6648450 h 6648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05015" h="6648450">
                                  <a:moveTo>
                                    <a:pt x="0" y="6648450"/>
                                  </a:moveTo>
                                  <a:lnTo>
                                    <a:pt x="0" y="0"/>
                                  </a:lnTo>
                                  <a:cubicBezTo>
                                    <a:pt x="1460500" y="1346200"/>
                                    <a:pt x="5643880" y="2216150"/>
                                    <a:pt x="7104380" y="3562350"/>
                                  </a:cubicBezTo>
                                  <a:cubicBezTo>
                                    <a:pt x="7104592" y="4591050"/>
                                    <a:pt x="7104803" y="5619750"/>
                                    <a:pt x="7105015" y="6648450"/>
                                  </a:cubicBezTo>
                                  <a:lnTo>
                                    <a:pt x="0" y="6648450"/>
                                  </a:lnTo>
                                  <a:close/>
                                </a:path>
                              </a:pathLst>
                            </a:custGeom>
                            <a:solidFill>
                              <a:srgbClr val="0989B1"/>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2"/>
                          <wps:cNvSpPr txBox="1">
                            <a:spLocks noChangeArrowheads="1"/>
                          </wps:cNvSpPr>
                          <wps:spPr bwMode="auto">
                            <a:xfrm>
                              <a:off x="5230292" y="863363"/>
                              <a:ext cx="1805049" cy="2565069"/>
                            </a:xfrm>
                            <a:prstGeom prst="rect">
                              <a:avLst/>
                            </a:prstGeom>
                            <a:noFill/>
                            <a:ln w="9525">
                              <a:noFill/>
                              <a:miter lim="800000"/>
                              <a:headEnd/>
                              <a:tailEnd/>
                            </a:ln>
                          </wps:spPr>
                          <wps:txbx>
                            <w:txbxContent>
                              <w:p w14:paraId="4C51E914" w14:textId="77777777" w:rsidR="009061B0" w:rsidRPr="004749B7" w:rsidRDefault="009061B0" w:rsidP="00023D16">
                                <w:pPr>
                                  <w:rPr>
                                    <w:rFonts w:ascii="Times New Roman" w:hAnsi="Times New Roman"/>
                                    <w:sz w:val="360"/>
                                    <w:szCs w:val="240"/>
                                  </w:rPr>
                                </w:pPr>
                                <w:r>
                                  <w:rPr>
                                    <w:rFonts w:ascii="Times New Roman" w:hAnsi="Times New Roman"/>
                                    <w:sz w:val="360"/>
                                    <w:szCs w:val="240"/>
                                  </w:rPr>
                                  <w:t>3</w:t>
                                </w:r>
                              </w:p>
                            </w:txbxContent>
                          </wps:txbx>
                          <wps:bodyPr rot="0" vert="horz" wrap="square" lIns="91440" tIns="45720" rIns="91440" bIns="45720" anchor="t" anchorCtr="0">
                            <a:noAutofit/>
                          </wps:bodyPr>
                        </wps:wsp>
                      </wpg:grpSp>
                      <wps:wsp>
                        <wps:cNvPr id="57" name="Text Box 2"/>
                        <wps:cNvSpPr txBox="1">
                          <a:spLocks noChangeArrowheads="1"/>
                        </wps:cNvSpPr>
                        <wps:spPr bwMode="auto">
                          <a:xfrm>
                            <a:off x="590550" y="5381625"/>
                            <a:ext cx="5937250" cy="2660015"/>
                          </a:xfrm>
                          <a:prstGeom prst="rect">
                            <a:avLst/>
                          </a:prstGeom>
                          <a:noFill/>
                          <a:ln w="9525">
                            <a:noFill/>
                            <a:miter lim="800000"/>
                            <a:headEnd/>
                            <a:tailEnd/>
                          </a:ln>
                        </wps:spPr>
                        <wps:txbx>
                          <w:txbxContent>
                            <w:p w14:paraId="57FABE54" w14:textId="77777777" w:rsidR="00CA6AE3" w:rsidRPr="00C16166" w:rsidRDefault="00CA6AE3" w:rsidP="00CA6AE3">
                              <w:pPr>
                                <w:rPr>
                                  <w:sz w:val="100"/>
                                  <w:szCs w:val="100"/>
                                </w:rPr>
                              </w:pPr>
                              <w:r w:rsidRPr="00C16166">
                                <w:rPr>
                                  <w:rFonts w:ascii="Times New Roman" w:hAnsi="Times New Roman"/>
                                  <w:b/>
                                  <w:color w:val="FFFFFF" w:themeColor="background1"/>
                                  <w:sz w:val="100"/>
                                  <w:szCs w:val="100"/>
                                </w:rPr>
                                <w:t>CONSEPTOS BASICOS DE</w:t>
                              </w:r>
                              <w:r>
                                <w:rPr>
                                  <w:rFonts w:ascii="Times New Roman" w:hAnsi="Times New Roman"/>
                                  <w:b/>
                                  <w:color w:val="FFFFFF" w:themeColor="background1"/>
                                  <w:sz w:val="100"/>
                                  <w:szCs w:val="100"/>
                                </w:rPr>
                                <w:t xml:space="preserve"> LA</w:t>
                              </w:r>
                              <w:r w:rsidRPr="00C16166">
                                <w:rPr>
                                  <w:rFonts w:ascii="Times New Roman" w:hAnsi="Times New Roman"/>
                                  <w:b/>
                                  <w:color w:val="FFFFFF" w:themeColor="background1"/>
                                  <w:sz w:val="100"/>
                                  <w:szCs w:val="100"/>
                                </w:rPr>
                                <w:t xml:space="preserve"> GENÓMICA</w:t>
                              </w:r>
                            </w:p>
                            <w:p w14:paraId="4D0B42AB" w14:textId="0795D96A" w:rsidR="009061B0" w:rsidRPr="00953024" w:rsidRDefault="009061B0" w:rsidP="00023D16">
                              <w:pPr>
                                <w:rPr>
                                  <w:sz w:val="110"/>
                                  <w:szCs w:val="110"/>
                                </w:rPr>
                              </w:pPr>
                            </w:p>
                          </w:txbxContent>
                        </wps:txbx>
                        <wps:bodyPr rot="0" vert="horz" wrap="square" lIns="91440" tIns="45720" rIns="91440" bIns="45720" anchor="ctr" anchorCtr="0">
                          <a:noAutofit/>
                        </wps:bodyPr>
                      </wps:wsp>
                    </wpg:wgp>
                  </a:graphicData>
                </a:graphic>
              </wp:inline>
            </w:drawing>
          </mc:Choice>
          <mc:Fallback>
            <w:pict>
              <v:group w14:anchorId="4ABD5675" id="Group 51" o:spid="_x0000_s1040" style="width:468.9pt;height:622.65pt;mso-position-horizontal-relative:char;mso-position-vertical-relative:line" coordorigin=",3741" coordsize="72460,8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">
                <v:group id="Group 52" o:spid="_x0000_s1041" style="position:absolute;top:3741;width:72460;height:81222" coordorigin=",-56" coordsize="72460,8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42" style="position:absolute;width:72204;height:79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" fillcolor="#f2f2f2" stroked="f" strokeweight="1.25pt"/>
                  <v:shape id="Right Triangle 54" o:spid="_x0000_s1043" type="#_x0000_t6" style="position:absolute;left:255;top:-56;width:72205;height:3657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" fillcolor="#f07f09" strokecolor="#f07f09" strokeweight="1.25pt"/>
                  <v:shape id="Right Triangle 9" o:spid="_x0000_s1044" style="position:absolute;left:118;top:13537;width:72205;height:66485;visibility:visible;mso-wrap-style:square;v-text-anchor:middle" coordsize="7105015,664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" path="m,6648450l,c1460500,1346200,5643880,2216150,7104380,3562350v212,1028700,423,2057400,635,3086100l,6648450xe" fillcolor="#0989b1" stroked="f" strokeweight="1.25pt">
                    <v:path arrowok="t" o:connecttype="custom" o:connectlocs="0,6648450;0,0;7219836,3562350;7220481,6648450;0,6648450" o:connectangles="0,0,0,0,0"/>
                  </v:shape>
                  <v:shape id="Text Box 2" o:spid="_x0000_s1045" type="#_x0000_t202" style="position:absolute;left:52302;top:8633;width:18051;height:2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4C51E914" w14:textId="77777777" w:rsidR="009061B0" w:rsidRPr="004749B7" w:rsidRDefault="009061B0" w:rsidP="00023D16">
                          <w:pPr>
                            <w:rPr>
                              <w:rFonts w:ascii="Times New Roman" w:hAnsi="Times New Roman"/>
                              <w:sz w:val="360"/>
                              <w:szCs w:val="240"/>
                            </w:rPr>
                          </w:pPr>
                          <w:r>
                            <w:rPr>
                              <w:rFonts w:ascii="Times New Roman" w:hAnsi="Times New Roman"/>
                              <w:sz w:val="360"/>
                              <w:szCs w:val="240"/>
                            </w:rPr>
                            <w:t>3</w:t>
                          </w:r>
                        </w:p>
                      </w:txbxContent>
                    </v:textbox>
                  </v:shape>
                </v:group>
                <v:shape id="Text Box 2" o:spid="_x0000_s1046" type="#_x0000_t202" style="position:absolute;left:5905;top:53816;width:59373;height:26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" filled="f" stroked="f">
                  <v:textbox>
                    <w:txbxContent>
                      <w:p w14:paraId="57FABE54" w14:textId="77777777" w:rsidR="00CA6AE3" w:rsidRPr="00C16166" w:rsidRDefault="00CA6AE3" w:rsidP="00CA6AE3">
                        <w:pPr>
                          <w:rPr>
                            <w:sz w:val="100"/>
                            <w:szCs w:val="100"/>
                          </w:rPr>
                        </w:pPr>
                        <w:r w:rsidRPr="00C16166">
                          <w:rPr>
                            <w:rFonts w:ascii="Times New Roman" w:hAnsi="Times New Roman"/>
                            <w:b/>
                            <w:color w:val="FFFFFF" w:themeColor="background1"/>
                            <w:sz w:val="100"/>
                            <w:szCs w:val="100"/>
                          </w:rPr>
                          <w:t>CONSEPTOS BASICOS DE</w:t>
                        </w:r>
                        <w:r>
                          <w:rPr>
                            <w:rFonts w:ascii="Times New Roman" w:hAnsi="Times New Roman"/>
                            <w:b/>
                            <w:color w:val="FFFFFF" w:themeColor="background1"/>
                            <w:sz w:val="100"/>
                            <w:szCs w:val="100"/>
                          </w:rPr>
                          <w:t xml:space="preserve"> LA</w:t>
                        </w:r>
                        <w:r w:rsidRPr="00C16166">
                          <w:rPr>
                            <w:rFonts w:ascii="Times New Roman" w:hAnsi="Times New Roman"/>
                            <w:b/>
                            <w:color w:val="FFFFFF" w:themeColor="background1"/>
                            <w:sz w:val="100"/>
                            <w:szCs w:val="100"/>
                          </w:rPr>
                          <w:t xml:space="preserve"> GENÓMICA</w:t>
                        </w:r>
                      </w:p>
                      <w:p w14:paraId="4D0B42AB" w14:textId="0795D96A" w:rsidR="009061B0" w:rsidRPr="00953024" w:rsidRDefault="009061B0" w:rsidP="00023D16">
                        <w:pPr>
                          <w:rPr>
                            <w:sz w:val="110"/>
                            <w:szCs w:val="110"/>
                          </w:rPr>
                        </w:pPr>
                      </w:p>
                    </w:txbxContent>
                  </v:textbox>
                </v:shape>
                <w10:anchorlock/>
              </v:group>
            </w:pict>
          </mc:Fallback>
        </mc:AlternateContent>
      </w:r>
    </w:p>
    <w:p w14:paraId="12570F8D" w14:textId="77777777" w:rsidR="00023D16" w:rsidRPr="00AF5379" w:rsidRDefault="00023D16" w:rsidP="00DD6118">
      <w:pPr>
        <w:spacing w:after="0" w:line="240" w:lineRule="auto"/>
        <w:jc w:val="center"/>
        <w:rPr>
          <w:rFonts w:ascii="Times New Roman" w:hAnsi="Times New Roman"/>
          <w:b/>
          <w:sz w:val="24"/>
          <w:szCs w:val="24"/>
          <w:lang w:val="es-419"/>
        </w:rPr>
      </w:pPr>
    </w:p>
    <w:p w14:paraId="30FC4D2B" w14:textId="77777777" w:rsidR="00023D16" w:rsidRPr="00AF5379" w:rsidRDefault="00023D16" w:rsidP="00DD6118">
      <w:pPr>
        <w:spacing w:after="0" w:line="240" w:lineRule="auto"/>
        <w:jc w:val="center"/>
        <w:rPr>
          <w:rFonts w:ascii="Times New Roman" w:hAnsi="Times New Roman"/>
          <w:b/>
          <w:sz w:val="24"/>
          <w:szCs w:val="24"/>
          <w:lang w:val="es-419"/>
        </w:rPr>
      </w:pPr>
    </w:p>
    <w:p w14:paraId="5A294642" w14:textId="77777777" w:rsidR="00023D16" w:rsidRPr="00AF5379" w:rsidRDefault="00023D16" w:rsidP="00DD6118">
      <w:pPr>
        <w:spacing w:after="0" w:line="240" w:lineRule="auto"/>
        <w:jc w:val="center"/>
        <w:rPr>
          <w:rFonts w:ascii="Times New Roman" w:hAnsi="Times New Roman"/>
          <w:b/>
          <w:sz w:val="24"/>
          <w:szCs w:val="24"/>
          <w:lang w:val="es-419"/>
        </w:rPr>
      </w:pPr>
    </w:p>
    <w:p w14:paraId="7C79316F" w14:textId="77777777" w:rsidR="00023D16" w:rsidRPr="00AF5379" w:rsidRDefault="00023D16" w:rsidP="00DD6118">
      <w:pPr>
        <w:spacing w:after="0" w:line="240" w:lineRule="auto"/>
        <w:jc w:val="center"/>
        <w:rPr>
          <w:rFonts w:ascii="Times New Roman" w:hAnsi="Times New Roman"/>
          <w:b/>
          <w:sz w:val="24"/>
          <w:szCs w:val="24"/>
          <w:lang w:val="es-419"/>
        </w:rPr>
      </w:pPr>
    </w:p>
    <w:p w14:paraId="506A58E6" w14:textId="77777777" w:rsidR="00F35B87" w:rsidRPr="00AF5379" w:rsidRDefault="00F35B87" w:rsidP="00606B62">
      <w:pPr>
        <w:spacing w:after="0" w:line="240" w:lineRule="auto"/>
        <w:jc w:val="center"/>
        <w:rPr>
          <w:rFonts w:ascii="Times New Roman" w:hAnsi="Times New Roman"/>
          <w:b/>
          <w:sz w:val="24"/>
          <w:szCs w:val="24"/>
          <w:lang w:val="es-419"/>
        </w:rPr>
      </w:pPr>
    </w:p>
    <w:p w14:paraId="1AE146D9" w14:textId="77777777" w:rsidR="00F35B87" w:rsidRPr="00AF5379" w:rsidRDefault="00F35B87">
      <w:pPr>
        <w:spacing w:after="0" w:line="240" w:lineRule="auto"/>
        <w:rPr>
          <w:rFonts w:ascii="Times New Roman" w:hAnsi="Times New Roman"/>
          <w:b/>
          <w:sz w:val="24"/>
          <w:szCs w:val="24"/>
          <w:lang w:val="es-419"/>
        </w:rPr>
      </w:pPr>
      <w:r w:rsidRPr="00AF5379">
        <w:rPr>
          <w:rFonts w:ascii="Times New Roman" w:hAnsi="Times New Roman"/>
          <w:b/>
          <w:sz w:val="24"/>
          <w:szCs w:val="24"/>
          <w:lang w:val="es-419"/>
        </w:rPr>
        <w:br w:type="page"/>
      </w:r>
    </w:p>
    <w:p w14:paraId="0B5E4AFD" w14:textId="485321EA" w:rsidR="00CA6AE3" w:rsidRPr="00AF5379" w:rsidRDefault="00CA6AE3" w:rsidP="00CA6AE3">
      <w:pPr>
        <w:spacing w:before="160" w:after="160" w:line="240" w:lineRule="auto"/>
        <w:jc w:val="center"/>
        <w:outlineLvl w:val="0"/>
        <w:rPr>
          <w:rFonts w:ascii="Times New Roman" w:hAnsi="Times New Roman"/>
          <w:b/>
          <w:sz w:val="24"/>
          <w:szCs w:val="24"/>
          <w:lang w:val="es-419"/>
        </w:rPr>
      </w:pPr>
      <w:r w:rsidRPr="00AF5379">
        <w:rPr>
          <w:rFonts w:ascii="Times New Roman" w:hAnsi="Times New Roman"/>
          <w:b/>
          <w:sz w:val="24"/>
          <w:szCs w:val="24"/>
          <w:lang w:val="es-419"/>
        </w:rPr>
        <w:lastRenderedPageBreak/>
        <w:t>CONSEPTOS BASICOS DE LA GENÓMICA</w:t>
      </w:r>
    </w:p>
    <w:p w14:paraId="3848DEB5" w14:textId="77777777" w:rsidR="00AD50BC" w:rsidRPr="00AF5379" w:rsidRDefault="00AD50BC" w:rsidP="00CA6AE3">
      <w:pPr>
        <w:spacing w:before="160" w:after="160" w:line="240" w:lineRule="auto"/>
        <w:jc w:val="center"/>
        <w:outlineLvl w:val="0"/>
        <w:rPr>
          <w:rFonts w:ascii="Times New Roman" w:hAnsi="Times New Roman"/>
          <w:b/>
          <w:sz w:val="24"/>
          <w:szCs w:val="24"/>
          <w:lang w:val="es-419"/>
        </w:rPr>
      </w:pPr>
    </w:p>
    <w:p w14:paraId="3B6F8322" w14:textId="77777777" w:rsidR="00CA6AE3" w:rsidRPr="00AF5379" w:rsidRDefault="00CA6AE3" w:rsidP="00C83B83">
      <w:pPr>
        <w:spacing w:before="160" w:after="160" w:line="240" w:lineRule="auto"/>
        <w:jc w:val="center"/>
        <w:rPr>
          <w:rFonts w:ascii="Times New Roman" w:eastAsia="Times New Roman" w:hAnsi="Times New Roman"/>
          <w:b/>
          <w:sz w:val="24"/>
          <w:szCs w:val="24"/>
          <w:lang w:val="es-419"/>
        </w:rPr>
      </w:pPr>
      <w:r w:rsidRPr="00AF5379">
        <w:rPr>
          <w:rFonts w:ascii="Times New Roman" w:eastAsia="Times New Roman" w:hAnsi="Times New Roman"/>
          <w:b/>
          <w:sz w:val="24"/>
          <w:szCs w:val="24"/>
          <w:lang w:val="es-419"/>
        </w:rPr>
        <w:t>Células, ADN y Genes</w:t>
      </w:r>
    </w:p>
    <w:p w14:paraId="4006842C" w14:textId="77777777" w:rsidR="00CA6AE3" w:rsidRPr="00AF5379" w:rsidRDefault="00CA6AE3" w:rsidP="00C83B83">
      <w:p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Esta sección repasará todos los conceptos de ciencia en las lecciones. Esta sección brinda más información y detalles de los que se presentarán a los participantes, pero esto le ayudará a que pueda responder preguntas simples que los participantes puedan tener.</w:t>
      </w:r>
    </w:p>
    <w:p w14:paraId="55095723" w14:textId="77777777" w:rsidR="00CA6AE3" w:rsidRPr="00AF5379" w:rsidRDefault="00CA6AE3" w:rsidP="00C83B83">
      <w:pPr>
        <w:spacing w:before="160" w:after="160" w:line="240" w:lineRule="auto"/>
        <w:rPr>
          <w:rFonts w:ascii="Times New Roman" w:eastAsia="Times New Roman" w:hAnsi="Times New Roman"/>
          <w:sz w:val="24"/>
          <w:szCs w:val="24"/>
          <w:u w:val="single"/>
          <w:lang w:val="es-419"/>
        </w:rPr>
      </w:pPr>
    </w:p>
    <w:p w14:paraId="6260BAAC" w14:textId="77777777" w:rsidR="00CA6AE3" w:rsidRPr="00AF5379" w:rsidRDefault="00CA6AE3" w:rsidP="00C83B83">
      <w:pPr>
        <w:spacing w:before="160" w:after="160" w:line="240" w:lineRule="auto"/>
        <w:jc w:val="center"/>
        <w:rPr>
          <w:rFonts w:ascii="Times New Roman" w:eastAsia="Times New Roman" w:hAnsi="Times New Roman"/>
          <w:sz w:val="24"/>
          <w:szCs w:val="24"/>
          <w:u w:val="single"/>
          <w:lang w:val="es-419"/>
        </w:rPr>
      </w:pPr>
      <w:r w:rsidRPr="00AF5379">
        <w:rPr>
          <w:rFonts w:ascii="Times New Roman" w:eastAsia="Times New Roman" w:hAnsi="Times New Roman"/>
          <w:sz w:val="24"/>
          <w:szCs w:val="24"/>
          <w:u w:val="single"/>
          <w:lang w:val="es-419"/>
        </w:rPr>
        <w:t>¿Qué es una célula?</w:t>
      </w:r>
    </w:p>
    <w:p w14:paraId="33E633F9" w14:textId="77777777" w:rsidR="00CA6AE3" w:rsidRPr="00AF5379" w:rsidRDefault="00CA6AE3" w:rsidP="00C83B83">
      <w:pPr>
        <w:shd w:val="clear" w:color="auto" w:fill="FFFFFF"/>
        <w:spacing w:before="160" w:after="160" w:line="240" w:lineRule="auto"/>
        <w:rPr>
          <w:rFonts w:ascii="Times New Roman" w:eastAsia="Times New Roman" w:hAnsi="Times New Roman"/>
          <w:color w:val="333333"/>
          <w:sz w:val="24"/>
          <w:szCs w:val="24"/>
          <w:lang w:val="es-419"/>
        </w:rPr>
      </w:pPr>
      <w:r w:rsidRPr="00AF5379">
        <w:rPr>
          <w:rFonts w:ascii="Times New Roman" w:eastAsia="Times New Roman" w:hAnsi="Times New Roman"/>
          <w:color w:val="333333"/>
          <w:sz w:val="24"/>
          <w:szCs w:val="24"/>
          <w:lang w:val="es-419"/>
        </w:rPr>
        <w:t>Todos los seres vivientes están formados por células. La célula es la unidad de vida más básica. Algunos organismos, como bacterias simples, están hechas de una sola célula. Casi todos los otros seres vivos están hechos de billones o trillones de células especializadas.</w:t>
      </w:r>
    </w:p>
    <w:p w14:paraId="2164A8FB" w14:textId="77777777" w:rsidR="00CA6AE3" w:rsidRPr="00AF5379" w:rsidRDefault="00CA6AE3" w:rsidP="00C83B83">
      <w:p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 xml:space="preserve">Las células son estructuras muy pequeñas que generalmente solo se ven a través de un microscopio. Las células son pequeñas estructuras que forman a nuestro cuerpo. Las células que componen las diferentes partes del cuerpo se ven diferentes entre sí. Por ejemplo, existen diferentes tipos de células que componen el corazón, los pulmones y el cerebro. Todas las células tienen trabajos especializados que son específicos para los órganos de nuestro cuerpo. </w:t>
      </w:r>
    </w:p>
    <w:p w14:paraId="2DB370A3" w14:textId="77777777" w:rsidR="00CA6AE3" w:rsidRPr="00AF5379" w:rsidRDefault="00CA6AE3" w:rsidP="00C83B83">
      <w:p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La mayoría de las células humanas contienen un núcleo. El núcleo es un compartimento de las células que contiene nuestra información genética en la forma del ADN.</w:t>
      </w:r>
    </w:p>
    <w:p w14:paraId="57F4F3AE" w14:textId="77777777" w:rsidR="00CA6AE3" w:rsidRPr="00AF5379" w:rsidRDefault="00CA6AE3" w:rsidP="00C83B83">
      <w:pPr>
        <w:spacing w:before="160" w:after="160" w:line="240" w:lineRule="auto"/>
        <w:rPr>
          <w:rFonts w:ascii="Times New Roman" w:eastAsia="Times New Roman" w:hAnsi="Times New Roman"/>
          <w:sz w:val="24"/>
          <w:szCs w:val="24"/>
          <w:lang w:val="es-419"/>
        </w:rPr>
      </w:pPr>
      <w:r w:rsidRPr="00AF5379">
        <w:rPr>
          <w:rFonts w:ascii="Times New Roman" w:hAnsi="Times New Roman"/>
          <w:sz w:val="24"/>
          <w:szCs w:val="24"/>
          <w:lang w:val="es-419"/>
        </w:rPr>
        <w:t>Nota: los glóbulos rojos (células rojas de sangre) y las plaquetas sanguíneas son células humanas que no tienen un núcleo. Eso quiere decir que estas células no tienen nuestra información genética.</w:t>
      </w:r>
    </w:p>
    <w:p w14:paraId="6B354B93" w14:textId="70A3299D" w:rsidR="00CA6AE3" w:rsidRPr="00AF5379" w:rsidRDefault="00CA6AE3" w:rsidP="00CA6AE3">
      <w:pPr>
        <w:spacing w:after="0" w:line="240" w:lineRule="auto"/>
        <w:rPr>
          <w:rFonts w:ascii="Times New Roman" w:eastAsia="Times New Roman" w:hAnsi="Times New Roman"/>
          <w:sz w:val="24"/>
          <w:szCs w:val="24"/>
          <w:lang w:val="es-419"/>
        </w:rPr>
      </w:pPr>
    </w:p>
    <w:p w14:paraId="76A13FC8" w14:textId="4EC63C94" w:rsidR="00CA6AE3" w:rsidRPr="00AF5379" w:rsidRDefault="00CA6AE3" w:rsidP="00CA6AE3">
      <w:pPr>
        <w:spacing w:after="0" w:line="240" w:lineRule="auto"/>
        <w:ind w:left="720" w:firstLine="720"/>
        <w:rPr>
          <w:rFonts w:ascii="Times New Roman" w:eastAsia="Times New Roman" w:hAnsi="Times New Roman"/>
          <w:sz w:val="24"/>
          <w:szCs w:val="24"/>
          <w:lang w:val="es-419"/>
        </w:rPr>
      </w:pPr>
      <w:r w:rsidRPr="00AF5379">
        <w:rPr>
          <w:rFonts w:eastAsia="Times New Roman"/>
          <w:noProof/>
          <w:lang w:val="es-419"/>
        </w:rPr>
        <mc:AlternateContent>
          <mc:Choice Requires="wps">
            <w:drawing>
              <wp:anchor distT="0" distB="0" distL="114300" distR="114300" simplePos="0" relativeHeight="251705856" behindDoc="0" locked="0" layoutInCell="1" allowOverlap="1" wp14:anchorId="525C76A0" wp14:editId="2BE145A9">
                <wp:simplePos x="0" y="0"/>
                <wp:positionH relativeFrom="column">
                  <wp:posOffset>1476375</wp:posOffset>
                </wp:positionH>
                <wp:positionV relativeFrom="paragraph">
                  <wp:posOffset>102235</wp:posOffset>
                </wp:positionV>
                <wp:extent cx="701675" cy="401955"/>
                <wp:effectExtent l="19050" t="19050" r="41275" b="55245"/>
                <wp:wrapNone/>
                <wp:docPr id="38" name="Straight Arrow Connector 38"/>
                <wp:cNvGraphicFramePr/>
                <a:graphic xmlns:a="http://schemas.openxmlformats.org/drawingml/2006/main">
                  <a:graphicData uri="http://schemas.microsoft.com/office/word/2010/wordprocessingShape">
                    <wps:wsp>
                      <wps:cNvCnPr/>
                      <wps:spPr>
                        <a:xfrm>
                          <a:off x="0" y="0"/>
                          <a:ext cx="701675" cy="40195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65175F" id="_x0000_t32" coordsize="21600,21600" o:spt="32" o:oned="t" path="m,l21600,21600e" filled="f">
                <v:path arrowok="t" fillok="f" o:connecttype="none"/>
                <o:lock v:ext="edit" shapetype="t"/>
              </v:shapetype>
              <v:shape id="Straight Arrow Connector 38" o:spid="_x0000_s1026" type="#_x0000_t32" style="position:absolute;margin-left:116.25pt;margin-top:8.05pt;width:55.25pt;height:31.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" strokecolor="black [3040]" strokeweight="2.25pt">
                <v:stroke endarrow="block"/>
              </v:shape>
            </w:pict>
          </mc:Fallback>
        </mc:AlternateContent>
      </w:r>
      <w:r w:rsidRPr="00AF5379">
        <w:rPr>
          <w:rFonts w:ascii="Times New Roman" w:eastAsia="Times New Roman" w:hAnsi="Times New Roman"/>
          <w:sz w:val="24"/>
          <w:szCs w:val="24"/>
          <w:lang w:val="es-419"/>
        </w:rPr>
        <w:t xml:space="preserve">  Núcleo </w:t>
      </w:r>
    </w:p>
    <w:p w14:paraId="2318E5C0" w14:textId="33D095A7" w:rsidR="00CA6AE3" w:rsidRPr="00AF5379" w:rsidRDefault="00CA6AE3" w:rsidP="00CA6AE3">
      <w:pPr>
        <w:spacing w:after="0" w:line="240" w:lineRule="auto"/>
        <w:ind w:left="720" w:firstLine="720"/>
        <w:rPr>
          <w:rFonts w:ascii="Times New Roman" w:eastAsia="Times New Roman" w:hAnsi="Times New Roman"/>
          <w:b/>
          <w:sz w:val="24"/>
          <w:szCs w:val="24"/>
          <w:lang w:val="es-419"/>
        </w:rPr>
      </w:pPr>
      <w:r w:rsidRPr="00AF5379">
        <w:rPr>
          <w:rFonts w:ascii="Times New Roman" w:eastAsia="Times New Roman" w:hAnsi="Times New Roman"/>
          <w:b/>
          <w:sz w:val="24"/>
          <w:szCs w:val="24"/>
          <w:lang w:val="es-419"/>
        </w:rPr>
        <w:t xml:space="preserve">           </w:t>
      </w:r>
      <w:r w:rsidRPr="00AF5379">
        <w:rPr>
          <w:noProof/>
          <w:lang w:val="es-419"/>
        </w:rPr>
        <w:drawing>
          <wp:inline distT="0" distB="0" distL="0" distR="0" wp14:anchorId="7020120B" wp14:editId="19612B8E">
            <wp:extent cx="2163974" cy="1104265"/>
            <wp:effectExtent l="0" t="0" r="0" b="635"/>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9" cstate="print">
                      <a:extLst>
                        <a:ext uri="{28A0092B-C50C-407E-A947-70E740481C1C}">
                          <a14:useLocalDpi xmlns:a14="http://schemas.microsoft.com/office/drawing/2010/main" val="0"/>
                        </a:ext>
                      </a:extLst>
                    </a:blip>
                    <a:srcRect l="6807" t="17475" r="5530" b="20265"/>
                    <a:stretch/>
                  </pic:blipFill>
                  <pic:spPr bwMode="auto">
                    <a:xfrm>
                      <a:off x="0" y="0"/>
                      <a:ext cx="2164875" cy="1104725"/>
                    </a:xfrm>
                    <a:prstGeom prst="rect">
                      <a:avLst/>
                    </a:prstGeom>
                    <a:ln>
                      <a:noFill/>
                    </a:ln>
                    <a:extLst>
                      <a:ext uri="{53640926-AAD7-44D8-BBD7-CCE9431645EC}">
                        <a14:shadowObscured xmlns:a14="http://schemas.microsoft.com/office/drawing/2010/main"/>
                      </a:ext>
                    </a:extLst>
                  </pic:spPr>
                </pic:pic>
              </a:graphicData>
            </a:graphic>
          </wp:inline>
        </w:drawing>
      </w:r>
    </w:p>
    <w:p w14:paraId="640A0819" w14:textId="77777777" w:rsidR="00CA6AE3" w:rsidRPr="00AF5379" w:rsidRDefault="00CA6AE3" w:rsidP="00CA6AE3">
      <w:pPr>
        <w:spacing w:after="0" w:line="240" w:lineRule="auto"/>
        <w:ind w:left="720" w:firstLine="720"/>
        <w:rPr>
          <w:rFonts w:ascii="Times New Roman" w:eastAsia="Times New Roman" w:hAnsi="Times New Roman"/>
          <w:b/>
          <w:sz w:val="24"/>
          <w:szCs w:val="24"/>
          <w:lang w:val="es-419"/>
        </w:rPr>
      </w:pPr>
    </w:p>
    <w:p w14:paraId="48246EDF" w14:textId="0D32C79A" w:rsidR="00DA02E9" w:rsidRPr="00AF5379" w:rsidRDefault="00CA6AE3" w:rsidP="00CA6AE3">
      <w:pPr>
        <w:spacing w:after="0" w:line="240" w:lineRule="auto"/>
        <w:ind w:left="2160" w:firstLine="72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Célula muscular</w:t>
      </w:r>
    </w:p>
    <w:p w14:paraId="38BE4CAF" w14:textId="77777777" w:rsidR="00442526" w:rsidRPr="00AF5379" w:rsidRDefault="00442526" w:rsidP="00DA02E9">
      <w:pPr>
        <w:spacing w:after="0" w:line="240" w:lineRule="auto"/>
        <w:jc w:val="both"/>
        <w:rPr>
          <w:rFonts w:ascii="Times New Roman" w:eastAsia="Times New Roman" w:hAnsi="Times New Roman"/>
          <w:sz w:val="24"/>
          <w:szCs w:val="24"/>
          <w:lang w:val="es-419"/>
        </w:rPr>
      </w:pPr>
    </w:p>
    <w:p w14:paraId="7790B016" w14:textId="77777777" w:rsidR="008A635D" w:rsidRPr="00AF5379" w:rsidRDefault="008A635D" w:rsidP="00DA02E9">
      <w:pPr>
        <w:spacing w:after="0" w:line="240" w:lineRule="auto"/>
        <w:jc w:val="both"/>
        <w:rPr>
          <w:rFonts w:ascii="Times New Roman" w:eastAsia="Times New Roman" w:hAnsi="Times New Roman"/>
          <w:sz w:val="24"/>
          <w:szCs w:val="24"/>
          <w:lang w:val="es-419"/>
        </w:rPr>
      </w:pPr>
    </w:p>
    <w:p w14:paraId="04C02605" w14:textId="77777777" w:rsidR="008A635D" w:rsidRPr="00AF5379" w:rsidRDefault="008A635D" w:rsidP="00DA02E9">
      <w:pPr>
        <w:spacing w:after="0" w:line="240" w:lineRule="auto"/>
        <w:jc w:val="both"/>
        <w:rPr>
          <w:rFonts w:ascii="Times New Roman" w:eastAsia="Times New Roman" w:hAnsi="Times New Roman"/>
          <w:sz w:val="24"/>
          <w:szCs w:val="24"/>
          <w:lang w:val="es-419"/>
        </w:rPr>
      </w:pPr>
    </w:p>
    <w:p w14:paraId="5A7F4231" w14:textId="47DB6E49" w:rsidR="00DA02E9" w:rsidRPr="00AF5379" w:rsidRDefault="00C83B83" w:rsidP="00DA02E9">
      <w:pPr>
        <w:spacing w:after="0" w:line="240" w:lineRule="auto"/>
        <w:jc w:val="both"/>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¡Aprendamos con una actividad!</w:t>
      </w:r>
    </w:p>
    <w:p w14:paraId="5F1B2A5D" w14:textId="77777777" w:rsidR="00DA02E9" w:rsidRPr="00AF5379" w:rsidRDefault="00DA02E9" w:rsidP="00DA02E9">
      <w:pPr>
        <w:spacing w:after="0" w:line="240" w:lineRule="auto"/>
        <w:ind w:left="2160" w:firstLine="720"/>
        <w:rPr>
          <w:rFonts w:ascii="Times New Roman" w:eastAsia="Times New Roman" w:hAnsi="Times New Roman"/>
          <w:sz w:val="24"/>
          <w:szCs w:val="24"/>
          <w:lang w:val="es-419"/>
        </w:rPr>
      </w:pPr>
    </w:p>
    <w:p w14:paraId="30352673" w14:textId="77777777" w:rsidR="00023D16" w:rsidRPr="00AF5379" w:rsidRDefault="00023D16">
      <w:pPr>
        <w:spacing w:after="0" w:line="240" w:lineRule="auto"/>
        <w:rPr>
          <w:rFonts w:ascii="Times New Roman" w:hAnsi="Times New Roman"/>
          <w:b/>
          <w:sz w:val="24"/>
          <w:szCs w:val="24"/>
          <w:lang w:val="es-419"/>
        </w:rPr>
      </w:pPr>
    </w:p>
    <w:p w14:paraId="0210DC81" w14:textId="77777777" w:rsidR="00442526" w:rsidRPr="00AF5379" w:rsidRDefault="00442526">
      <w:pPr>
        <w:spacing w:after="0" w:line="240" w:lineRule="auto"/>
        <w:rPr>
          <w:rFonts w:ascii="Times New Roman" w:hAnsi="Times New Roman"/>
          <w:b/>
          <w:sz w:val="24"/>
          <w:szCs w:val="24"/>
          <w:lang w:val="es-419"/>
        </w:rPr>
      </w:pPr>
    </w:p>
    <w:p w14:paraId="5BE7E25B" w14:textId="77777777" w:rsidR="00442526" w:rsidRPr="00AF5379" w:rsidRDefault="00442526">
      <w:pPr>
        <w:spacing w:after="0" w:line="240" w:lineRule="auto"/>
        <w:rPr>
          <w:rFonts w:ascii="Times New Roman" w:hAnsi="Times New Roman"/>
          <w:b/>
          <w:sz w:val="24"/>
          <w:szCs w:val="24"/>
          <w:lang w:val="es-419"/>
        </w:rPr>
      </w:pPr>
    </w:p>
    <w:p w14:paraId="69E39E51" w14:textId="77777777" w:rsidR="00442526" w:rsidRPr="00AF5379" w:rsidRDefault="00442526">
      <w:pPr>
        <w:spacing w:after="0" w:line="240" w:lineRule="auto"/>
        <w:rPr>
          <w:rFonts w:ascii="Times New Roman" w:hAnsi="Times New Roman"/>
          <w:b/>
          <w:sz w:val="24"/>
          <w:szCs w:val="24"/>
          <w:lang w:val="es-419"/>
        </w:rPr>
      </w:pPr>
    </w:p>
    <w:p w14:paraId="5C3D716D" w14:textId="77777777" w:rsidR="00442526" w:rsidRPr="00AF5379" w:rsidRDefault="00442526">
      <w:pPr>
        <w:spacing w:after="0" w:line="240" w:lineRule="auto"/>
        <w:rPr>
          <w:rFonts w:ascii="Times New Roman" w:hAnsi="Times New Roman"/>
          <w:b/>
          <w:sz w:val="24"/>
          <w:szCs w:val="24"/>
          <w:lang w:val="es-419"/>
        </w:rPr>
      </w:pPr>
    </w:p>
    <w:p w14:paraId="3C3540EF" w14:textId="77777777" w:rsidR="00442526" w:rsidRPr="00AF5379" w:rsidRDefault="00442526">
      <w:pPr>
        <w:spacing w:after="0" w:line="240" w:lineRule="auto"/>
        <w:rPr>
          <w:rFonts w:ascii="Times New Roman" w:hAnsi="Times New Roman"/>
          <w:b/>
          <w:sz w:val="24"/>
          <w:szCs w:val="24"/>
          <w:lang w:val="es-419"/>
        </w:rPr>
      </w:pPr>
    </w:p>
    <w:p w14:paraId="6208DE99" w14:textId="77777777" w:rsidR="00442526" w:rsidRPr="00AF5379" w:rsidRDefault="00442526">
      <w:pPr>
        <w:spacing w:after="0" w:line="240" w:lineRule="auto"/>
        <w:rPr>
          <w:rFonts w:ascii="Times New Roman" w:hAnsi="Times New Roman"/>
          <w:b/>
          <w:sz w:val="24"/>
          <w:szCs w:val="24"/>
          <w:lang w:val="es-419"/>
        </w:rPr>
      </w:pPr>
    </w:p>
    <w:p w14:paraId="2518C0E4" w14:textId="62303C48" w:rsidR="00C83B83" w:rsidRPr="00AF5379" w:rsidRDefault="00C83B83" w:rsidP="00C83B83">
      <w:pPr>
        <w:spacing w:before="160" w:after="160" w:line="240" w:lineRule="auto"/>
        <w:jc w:val="center"/>
        <w:rPr>
          <w:rFonts w:ascii="Times New Roman" w:eastAsia="Times New Roman" w:hAnsi="Times New Roman"/>
          <w:sz w:val="24"/>
          <w:szCs w:val="24"/>
          <w:u w:val="single"/>
          <w:lang w:val="es-419"/>
        </w:rPr>
      </w:pPr>
      <w:r w:rsidRPr="00AF5379">
        <w:rPr>
          <w:rFonts w:ascii="Times New Roman" w:eastAsia="Times New Roman" w:hAnsi="Times New Roman"/>
          <w:sz w:val="24"/>
          <w:szCs w:val="24"/>
          <w:u w:val="single"/>
          <w:lang w:val="es-419"/>
        </w:rPr>
        <w:lastRenderedPageBreak/>
        <w:t xml:space="preserve">¿Cómo se </w:t>
      </w:r>
      <w:r w:rsidR="0005268A" w:rsidRPr="00AF5379">
        <w:rPr>
          <w:rFonts w:ascii="Times New Roman" w:eastAsia="Times New Roman" w:hAnsi="Times New Roman"/>
          <w:sz w:val="24"/>
          <w:szCs w:val="24"/>
          <w:u w:val="single"/>
          <w:lang w:val="es-419"/>
        </w:rPr>
        <w:t>g</w:t>
      </w:r>
      <w:r w:rsidRPr="00AF5379">
        <w:rPr>
          <w:rFonts w:ascii="Times New Roman" w:eastAsia="Times New Roman" w:hAnsi="Times New Roman"/>
          <w:sz w:val="24"/>
          <w:szCs w:val="24"/>
          <w:u w:val="single"/>
          <w:lang w:val="es-419"/>
        </w:rPr>
        <w:t xml:space="preserve">uarda el </w:t>
      </w:r>
      <w:r w:rsidR="0005268A" w:rsidRPr="00AF5379">
        <w:rPr>
          <w:rFonts w:ascii="Times New Roman" w:eastAsia="Times New Roman" w:hAnsi="Times New Roman"/>
          <w:sz w:val="24"/>
          <w:szCs w:val="24"/>
          <w:u w:val="single"/>
          <w:lang w:val="es-419"/>
        </w:rPr>
        <w:t>m</w:t>
      </w:r>
      <w:r w:rsidRPr="00AF5379">
        <w:rPr>
          <w:rFonts w:ascii="Times New Roman" w:eastAsia="Times New Roman" w:hAnsi="Times New Roman"/>
          <w:sz w:val="24"/>
          <w:szCs w:val="24"/>
          <w:u w:val="single"/>
          <w:lang w:val="es-419"/>
        </w:rPr>
        <w:t xml:space="preserve">aterial </w:t>
      </w:r>
      <w:r w:rsidR="0005268A" w:rsidRPr="00AF5379">
        <w:rPr>
          <w:rFonts w:ascii="Times New Roman" w:eastAsia="Times New Roman" w:hAnsi="Times New Roman"/>
          <w:sz w:val="24"/>
          <w:szCs w:val="24"/>
          <w:u w:val="single"/>
          <w:lang w:val="es-419"/>
        </w:rPr>
        <w:t>g</w:t>
      </w:r>
      <w:r w:rsidRPr="00AF5379">
        <w:rPr>
          <w:rFonts w:ascii="Times New Roman" w:eastAsia="Times New Roman" w:hAnsi="Times New Roman"/>
          <w:sz w:val="24"/>
          <w:szCs w:val="24"/>
          <w:u w:val="single"/>
          <w:lang w:val="es-419"/>
        </w:rPr>
        <w:t>enético?</w:t>
      </w:r>
    </w:p>
    <w:p w14:paraId="41ACBC93" w14:textId="77777777" w:rsidR="00C83B83" w:rsidRPr="00AF5379" w:rsidRDefault="00C83B83" w:rsidP="00C83B83">
      <w:pPr>
        <w:spacing w:before="160" w:after="16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ADN significa ácido desoxirribonucleico. El ADN es el material genético de los seres humanos y de todos los demás organismos. Casi todas las células del cuerpo de una persona tienen el mismo ADN dentro del núcleo. La información almacenada en el ADN (“genes”) es responsable del desarrollo y funcionamiento de un organismo. </w:t>
      </w:r>
    </w:p>
    <w:p w14:paraId="1ACB33C3" w14:textId="77777777" w:rsidR="00C83B83" w:rsidRPr="00AF5379" w:rsidRDefault="00C83B83" w:rsidP="00C83B83">
      <w:pPr>
        <w:spacing w:before="160" w:after="16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Adentro de las células, el ADN está organizado en estructuras llamadas cromosomas, y cada cromosoma está hecha de una cadena larga de ADN. La información en el ADN se conserva como un código que está compuesto por cuatro bases químicas: adenina (A), guanina (G), citosina (C) y timina (T). El orden de las bases determina la información que utilizan las células para hacer y mantener un organismo. Los códigos son como palabras. Las letras del alfabeto crean palabras específicas según el orden en que se colocan.</w:t>
      </w:r>
    </w:p>
    <w:p w14:paraId="008D89F3" w14:textId="77777777" w:rsidR="00C83B83" w:rsidRPr="00AF5379" w:rsidRDefault="00C83B83" w:rsidP="00C83B83">
      <w:pPr>
        <w:spacing w:before="160" w:after="16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Las bases de ADN se juntan entre sí en un cierto patrón para formar unidades llamadas pares de bases. Los pares de bases están formados en dos cadenas largas que forman una espiral llamado la doble hélice. La estructura de la doble hélice se parece a una escalera torcida como puede ver a continuación.</w:t>
      </w:r>
    </w:p>
    <w:p w14:paraId="4D30D852" w14:textId="220934BF" w:rsidR="009A4BAF" w:rsidRPr="00AF5379" w:rsidRDefault="009A4BAF" w:rsidP="00C83B83">
      <w:pPr>
        <w:shd w:val="clear" w:color="auto" w:fill="FFFFFF"/>
        <w:spacing w:before="160" w:after="160" w:line="240" w:lineRule="auto"/>
        <w:textAlignment w:val="baseline"/>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 </w:t>
      </w:r>
    </w:p>
    <w:p w14:paraId="65E7A3DE" w14:textId="4FCB6C87" w:rsidR="009A4BAF" w:rsidRPr="00AF5379" w:rsidRDefault="00EC7146" w:rsidP="00EC7146">
      <w:pPr>
        <w:spacing w:before="240" w:after="0" w:line="240" w:lineRule="auto"/>
        <w:ind w:firstLine="720"/>
        <w:rPr>
          <w:rFonts w:ascii="Times New Roman" w:eastAsia="Times New Roman" w:hAnsi="Times New Roman"/>
          <w:sz w:val="24"/>
          <w:szCs w:val="24"/>
          <w:lang w:val="es-419"/>
        </w:rPr>
      </w:pPr>
      <w:r w:rsidRPr="00AF5379">
        <w:rPr>
          <w:rFonts w:ascii="Times New Roman" w:hAnsi="Times New Roman"/>
          <w:sz w:val="24"/>
          <w:szCs w:val="24"/>
          <w:lang w:val="es-419"/>
        </w:rPr>
        <w:t xml:space="preserve">             Una célula (neurona)</w:t>
      </w:r>
      <w:r w:rsidRPr="00AF5379">
        <w:rPr>
          <w:rFonts w:ascii="Times New Roman" w:hAnsi="Times New Roman"/>
          <w:sz w:val="24"/>
          <w:szCs w:val="24"/>
          <w:lang w:val="es-419"/>
        </w:rPr>
        <w:tab/>
      </w:r>
      <w:r w:rsidRPr="00AF5379">
        <w:rPr>
          <w:rFonts w:ascii="Times New Roman" w:hAnsi="Times New Roman"/>
          <w:sz w:val="24"/>
          <w:szCs w:val="24"/>
          <w:lang w:val="es-419"/>
        </w:rPr>
        <w:tab/>
      </w:r>
      <w:r w:rsidRPr="00AF5379">
        <w:rPr>
          <w:rFonts w:ascii="Times New Roman" w:hAnsi="Times New Roman"/>
          <w:sz w:val="24"/>
          <w:szCs w:val="24"/>
          <w:lang w:val="es-419"/>
        </w:rPr>
        <w:tab/>
        <w:t xml:space="preserve">  </w:t>
      </w:r>
      <w:r w:rsidR="00C83307" w:rsidRPr="00AF5379">
        <w:rPr>
          <w:rFonts w:ascii="Times New Roman" w:hAnsi="Times New Roman"/>
          <w:sz w:val="24"/>
          <w:szCs w:val="24"/>
          <w:lang w:val="es-419"/>
        </w:rPr>
        <w:t xml:space="preserve">  Una parte del </w:t>
      </w:r>
      <w:r w:rsidRPr="00AF5379">
        <w:rPr>
          <w:rFonts w:ascii="Times New Roman" w:hAnsi="Times New Roman"/>
          <w:sz w:val="24"/>
          <w:szCs w:val="24"/>
          <w:lang w:val="es-419"/>
        </w:rPr>
        <w:t>ADN</w:t>
      </w:r>
    </w:p>
    <w:p w14:paraId="028672F0" w14:textId="77777777" w:rsidR="00442526" w:rsidRPr="00AF5379" w:rsidRDefault="009A4BAF" w:rsidP="009A4BAF">
      <w:pPr>
        <w:spacing w:after="0" w:line="240" w:lineRule="auto"/>
        <w:jc w:val="center"/>
        <w:rPr>
          <w:rFonts w:ascii="Times New Roman" w:hAnsi="Times New Roman"/>
          <w:b/>
          <w:sz w:val="24"/>
          <w:szCs w:val="24"/>
          <w:lang w:val="es-419"/>
        </w:rPr>
      </w:pPr>
      <w:r w:rsidRPr="00AF5379">
        <w:rPr>
          <w:rFonts w:ascii="Times New Roman" w:eastAsia="Times New Roman" w:hAnsi="Times New Roman"/>
          <w:noProof/>
          <w:sz w:val="24"/>
          <w:szCs w:val="24"/>
          <w:lang w:val="es-419"/>
        </w:rPr>
        <w:drawing>
          <wp:inline distT="0" distB="0" distL="0" distR="0" wp14:anchorId="30F66FA6" wp14:editId="01CDF1DE">
            <wp:extent cx="5235575" cy="2917673"/>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1.png"/>
                    <pic:cNvPicPr/>
                  </pic:nvPicPr>
                  <pic:blipFill rotWithShape="1">
                    <a:blip r:embed="rId10" cstate="print">
                      <a:extLst>
                        <a:ext uri="{28A0092B-C50C-407E-A947-70E740481C1C}">
                          <a14:useLocalDpi xmlns:a14="http://schemas.microsoft.com/office/drawing/2010/main" val="0"/>
                        </a:ext>
                      </a:extLst>
                    </a:blip>
                    <a:srcRect t="969"/>
                    <a:stretch/>
                  </pic:blipFill>
                  <pic:spPr bwMode="auto">
                    <a:xfrm>
                      <a:off x="0" y="0"/>
                      <a:ext cx="5287491" cy="2946605"/>
                    </a:xfrm>
                    <a:prstGeom prst="rect">
                      <a:avLst/>
                    </a:prstGeom>
                    <a:ln>
                      <a:noFill/>
                    </a:ln>
                    <a:extLst>
                      <a:ext uri="{53640926-AAD7-44D8-BBD7-CCE9431645EC}">
                        <a14:shadowObscured xmlns:a14="http://schemas.microsoft.com/office/drawing/2010/main"/>
                      </a:ext>
                    </a:extLst>
                  </pic:spPr>
                </pic:pic>
              </a:graphicData>
            </a:graphic>
          </wp:inline>
        </w:drawing>
      </w:r>
    </w:p>
    <w:p w14:paraId="7AF41B41" w14:textId="77777777" w:rsidR="009A4BAF" w:rsidRPr="00AF5379" w:rsidRDefault="009A4BAF" w:rsidP="009A4BAF">
      <w:pPr>
        <w:pStyle w:val="NormalWeb"/>
        <w:shd w:val="clear" w:color="auto" w:fill="FFFFFF"/>
        <w:spacing w:before="120" w:after="120"/>
        <w:jc w:val="center"/>
        <w:textAlignment w:val="baseline"/>
        <w:rPr>
          <w:u w:val="single"/>
          <w:lang w:val="es-419"/>
        </w:rPr>
      </w:pPr>
    </w:p>
    <w:p w14:paraId="01C6840E" w14:textId="77777777" w:rsidR="009A4BAF" w:rsidRPr="00AF5379" w:rsidRDefault="009A4BAF" w:rsidP="009A4BAF">
      <w:pPr>
        <w:pStyle w:val="NormalWeb"/>
        <w:shd w:val="clear" w:color="auto" w:fill="FFFFFF"/>
        <w:spacing w:before="120" w:after="120"/>
        <w:jc w:val="center"/>
        <w:textAlignment w:val="baseline"/>
        <w:rPr>
          <w:u w:val="single"/>
          <w:lang w:val="es-419"/>
        </w:rPr>
      </w:pPr>
    </w:p>
    <w:p w14:paraId="37C4C5CF" w14:textId="77777777" w:rsidR="009A4BAF" w:rsidRPr="00AF5379" w:rsidRDefault="009A4BAF" w:rsidP="009A4BAF">
      <w:pPr>
        <w:pStyle w:val="NormalWeb"/>
        <w:shd w:val="clear" w:color="auto" w:fill="FFFFFF"/>
        <w:spacing w:before="120" w:after="120"/>
        <w:jc w:val="center"/>
        <w:textAlignment w:val="baseline"/>
        <w:rPr>
          <w:u w:val="single"/>
          <w:lang w:val="es-419"/>
        </w:rPr>
      </w:pPr>
    </w:p>
    <w:p w14:paraId="12E55CF0" w14:textId="77777777" w:rsidR="009A4BAF" w:rsidRPr="00AF5379" w:rsidRDefault="009A4BAF" w:rsidP="009A4BAF">
      <w:pPr>
        <w:pStyle w:val="NormalWeb"/>
        <w:shd w:val="clear" w:color="auto" w:fill="FFFFFF"/>
        <w:spacing w:before="120" w:after="120"/>
        <w:jc w:val="center"/>
        <w:textAlignment w:val="baseline"/>
        <w:rPr>
          <w:u w:val="single"/>
          <w:lang w:val="es-419"/>
        </w:rPr>
      </w:pPr>
    </w:p>
    <w:p w14:paraId="042B194A" w14:textId="77777777" w:rsidR="009A4BAF" w:rsidRPr="00AF5379" w:rsidRDefault="009A4BAF" w:rsidP="009A4BAF">
      <w:pPr>
        <w:pStyle w:val="NormalWeb"/>
        <w:shd w:val="clear" w:color="auto" w:fill="FFFFFF"/>
        <w:spacing w:before="120" w:after="120"/>
        <w:jc w:val="center"/>
        <w:textAlignment w:val="baseline"/>
        <w:rPr>
          <w:u w:val="single"/>
          <w:lang w:val="es-419"/>
        </w:rPr>
      </w:pPr>
    </w:p>
    <w:p w14:paraId="0475E4E8" w14:textId="77777777" w:rsidR="00C9049C" w:rsidRPr="00AF5379" w:rsidRDefault="00C9049C" w:rsidP="009A4BAF">
      <w:pPr>
        <w:pStyle w:val="NormalWeb"/>
        <w:shd w:val="clear" w:color="auto" w:fill="FFFFFF"/>
        <w:spacing w:before="120" w:after="120"/>
        <w:jc w:val="center"/>
        <w:textAlignment w:val="baseline"/>
        <w:rPr>
          <w:u w:val="single"/>
          <w:lang w:val="es-419"/>
        </w:rPr>
      </w:pPr>
    </w:p>
    <w:p w14:paraId="211D86C0" w14:textId="07AC4893" w:rsidR="008E0D4D" w:rsidRPr="00AF5379" w:rsidRDefault="008E0D4D" w:rsidP="008E0D4D">
      <w:pPr>
        <w:pStyle w:val="NormalWeb"/>
        <w:shd w:val="clear" w:color="auto" w:fill="FFFFFF"/>
        <w:spacing w:before="160" w:after="160"/>
        <w:jc w:val="center"/>
        <w:textAlignment w:val="baseline"/>
        <w:rPr>
          <w:b/>
          <w:lang w:val="es-419"/>
        </w:rPr>
      </w:pPr>
      <w:r w:rsidRPr="00AF5379">
        <w:rPr>
          <w:b/>
          <w:lang w:val="es-419"/>
        </w:rPr>
        <w:lastRenderedPageBreak/>
        <w:t>¿</w:t>
      </w:r>
      <w:r w:rsidRPr="00AF5379">
        <w:rPr>
          <w:u w:val="single"/>
          <w:lang w:val="es-419"/>
        </w:rPr>
        <w:t>Qué es un gen?</w:t>
      </w:r>
    </w:p>
    <w:p w14:paraId="04C743DA" w14:textId="77777777" w:rsidR="008E0D4D" w:rsidRPr="00AF5379" w:rsidRDefault="008E0D4D" w:rsidP="008E0D4D">
      <w:p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Los genes están formados por secciones pequeñas del ADN. Algunos genes actúan como instrucciones para que la célula funcione. Los seres humanos tienen aproximadamente 25,000 genes en cada célula. Todas las células con ADN contienen la misma información genética.</w:t>
      </w:r>
    </w:p>
    <w:p w14:paraId="6B82BC56" w14:textId="77777777" w:rsidR="008E0D4D" w:rsidRPr="00AF5379" w:rsidRDefault="008E0D4D" w:rsidP="008E0D4D">
      <w:pPr>
        <w:shd w:val="clear" w:color="auto" w:fill="FFFFFF"/>
        <w:spacing w:before="160" w:after="160" w:line="240" w:lineRule="auto"/>
        <w:ind w:left="2160" w:firstLine="720"/>
        <w:textAlignment w:val="baseline"/>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                           </w:t>
      </w:r>
    </w:p>
    <w:p w14:paraId="11802DA6" w14:textId="1CFE4E71" w:rsidR="008E0D4D" w:rsidRPr="00AF5379" w:rsidRDefault="008E0D4D" w:rsidP="008E0D4D">
      <w:pPr>
        <w:shd w:val="clear" w:color="auto" w:fill="FFFFFF"/>
        <w:spacing w:before="160" w:after="160" w:line="240" w:lineRule="auto"/>
        <w:jc w:val="center"/>
        <w:textAlignment w:val="baseline"/>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Un gen</w:t>
      </w:r>
    </w:p>
    <w:p w14:paraId="7D63FD43" w14:textId="7468BE51" w:rsidR="008E0D4D" w:rsidRPr="00AF5379" w:rsidRDefault="00A927E1" w:rsidP="008E0D4D">
      <w:pPr>
        <w:shd w:val="clear" w:color="auto" w:fill="FFFFFF"/>
        <w:spacing w:before="160" w:after="160" w:line="240" w:lineRule="auto"/>
        <w:jc w:val="center"/>
        <w:textAlignment w:val="baseline"/>
        <w:rPr>
          <w:rFonts w:ascii="Times New Roman" w:eastAsia="Times New Roman" w:hAnsi="Times New Roman"/>
          <w:sz w:val="24"/>
          <w:szCs w:val="24"/>
          <w:lang w:val="es-419"/>
        </w:rPr>
      </w:pPr>
      <w:r w:rsidRPr="00AF5379">
        <w:rPr>
          <w:rFonts w:ascii="Times New Roman" w:eastAsia="Times New Roman" w:hAnsi="Times New Roman"/>
          <w:noProof/>
          <w:sz w:val="24"/>
          <w:szCs w:val="24"/>
          <w:lang w:val="es-419"/>
        </w:rPr>
        <w:drawing>
          <wp:inline distT="0" distB="0" distL="0" distR="0" wp14:anchorId="317C4678" wp14:editId="721B8D9C">
            <wp:extent cx="4057650" cy="28950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C8F890.tmp"/>
                    <pic:cNvPicPr/>
                  </pic:nvPicPr>
                  <pic:blipFill rotWithShape="1">
                    <a:blip r:embed="rId11">
                      <a:extLst>
                        <a:ext uri="{28A0092B-C50C-407E-A947-70E740481C1C}">
                          <a14:useLocalDpi xmlns:a14="http://schemas.microsoft.com/office/drawing/2010/main" val="0"/>
                        </a:ext>
                      </a:extLst>
                    </a:blip>
                    <a:srcRect t="13310"/>
                    <a:stretch/>
                  </pic:blipFill>
                  <pic:spPr bwMode="auto">
                    <a:xfrm>
                      <a:off x="0" y="0"/>
                      <a:ext cx="4062602" cy="2898598"/>
                    </a:xfrm>
                    <a:prstGeom prst="rect">
                      <a:avLst/>
                    </a:prstGeom>
                    <a:ln>
                      <a:noFill/>
                    </a:ln>
                    <a:extLst>
                      <a:ext uri="{53640926-AAD7-44D8-BBD7-CCE9431645EC}">
                        <a14:shadowObscured xmlns:a14="http://schemas.microsoft.com/office/drawing/2010/main"/>
                      </a:ext>
                    </a:extLst>
                  </pic:spPr>
                </pic:pic>
              </a:graphicData>
            </a:graphic>
          </wp:inline>
        </w:drawing>
      </w:r>
    </w:p>
    <w:p w14:paraId="7FF7E9DF" w14:textId="77777777" w:rsidR="008E0D4D" w:rsidRPr="00AF5379" w:rsidRDefault="008E0D4D" w:rsidP="008E0D4D">
      <w:pPr>
        <w:shd w:val="clear" w:color="auto" w:fill="FFFFFF"/>
        <w:spacing w:before="160" w:after="160" w:line="240" w:lineRule="auto"/>
        <w:textAlignment w:val="baseline"/>
        <w:rPr>
          <w:rFonts w:ascii="Times New Roman" w:eastAsia="Times New Roman" w:hAnsi="Times New Roman"/>
          <w:sz w:val="24"/>
          <w:szCs w:val="24"/>
          <w:lang w:val="es-419"/>
        </w:rPr>
      </w:pPr>
    </w:p>
    <w:p w14:paraId="64D41E00" w14:textId="77777777" w:rsidR="008E0D4D" w:rsidRPr="00AF5379" w:rsidRDefault="008E0D4D" w:rsidP="008E0D4D">
      <w:pPr>
        <w:shd w:val="clear" w:color="auto" w:fill="FFFFFF"/>
        <w:spacing w:before="160" w:after="160" w:line="240" w:lineRule="auto"/>
        <w:textAlignment w:val="baseline"/>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Si todas las células tienen la misma información genética, ¿cómo es que las células pueden ser diferentes? Las células no utilizan toda su información genética que tienen disponible. Cada grupo de células usa una combinación única de genes para convertirse en ese tipo de célula en particular. Por ejemplo, las células del corazón solo usan una cierta combinación de genes, lo que les permite convertirse en células del corazón y funcionar de la manera que el corazón necesita.</w:t>
      </w:r>
    </w:p>
    <w:p w14:paraId="388FC7EF" w14:textId="77777777" w:rsidR="008E0D4D" w:rsidRPr="00AF5379" w:rsidRDefault="008E0D4D" w:rsidP="008E0D4D">
      <w:pPr>
        <w:shd w:val="clear" w:color="auto" w:fill="FFFFFF"/>
        <w:spacing w:before="160" w:after="160" w:line="240" w:lineRule="auto"/>
        <w:textAlignment w:val="baseline"/>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La mayoría de los genes son iguales en todas las personas. Un porcentaje muy pequeño de genes (~0.3%) son ligeramente diferentes entre persona y persona. La combinación de pequeñas diferencias en los genes de una persona es lo que hace que cada persona sea única.</w:t>
      </w:r>
    </w:p>
    <w:p w14:paraId="2F2848C5" w14:textId="77777777" w:rsidR="0005268A" w:rsidRPr="00AF5379" w:rsidRDefault="0005268A" w:rsidP="0005268A">
      <w:pPr>
        <w:spacing w:after="160" w:line="240" w:lineRule="auto"/>
        <w:jc w:val="center"/>
        <w:rPr>
          <w:rFonts w:ascii="Times New Roman" w:eastAsia="Times New Roman" w:hAnsi="Times New Roman"/>
          <w:sz w:val="24"/>
          <w:szCs w:val="24"/>
          <w:u w:val="single"/>
          <w:lang w:val="es-419"/>
        </w:rPr>
      </w:pPr>
    </w:p>
    <w:p w14:paraId="179DE23B" w14:textId="77777777" w:rsidR="0005268A" w:rsidRPr="00AF5379" w:rsidRDefault="0005268A" w:rsidP="0005268A">
      <w:pPr>
        <w:spacing w:after="160" w:line="240" w:lineRule="auto"/>
        <w:jc w:val="center"/>
        <w:rPr>
          <w:rFonts w:ascii="Times New Roman" w:eastAsia="Times New Roman" w:hAnsi="Times New Roman"/>
          <w:sz w:val="24"/>
          <w:szCs w:val="24"/>
          <w:u w:val="single"/>
          <w:lang w:val="es-419"/>
        </w:rPr>
      </w:pPr>
    </w:p>
    <w:p w14:paraId="1EFDD3D7" w14:textId="77777777" w:rsidR="0005268A" w:rsidRPr="00AF5379" w:rsidRDefault="0005268A" w:rsidP="0005268A">
      <w:pPr>
        <w:spacing w:after="160" w:line="240" w:lineRule="auto"/>
        <w:jc w:val="center"/>
        <w:rPr>
          <w:rFonts w:ascii="Times New Roman" w:eastAsia="Times New Roman" w:hAnsi="Times New Roman"/>
          <w:sz w:val="24"/>
          <w:szCs w:val="24"/>
          <w:u w:val="single"/>
          <w:lang w:val="es-419"/>
        </w:rPr>
      </w:pPr>
    </w:p>
    <w:p w14:paraId="119E2586" w14:textId="77777777" w:rsidR="0005268A" w:rsidRPr="00AF5379" w:rsidRDefault="0005268A" w:rsidP="0005268A">
      <w:pPr>
        <w:spacing w:after="160" w:line="240" w:lineRule="auto"/>
        <w:jc w:val="center"/>
        <w:rPr>
          <w:rFonts w:ascii="Times New Roman" w:eastAsia="Times New Roman" w:hAnsi="Times New Roman"/>
          <w:sz w:val="24"/>
          <w:szCs w:val="24"/>
          <w:u w:val="single"/>
          <w:lang w:val="es-419"/>
        </w:rPr>
      </w:pPr>
    </w:p>
    <w:p w14:paraId="103F344B" w14:textId="77777777" w:rsidR="0005268A" w:rsidRPr="00AF5379" w:rsidRDefault="0005268A" w:rsidP="0005268A">
      <w:pPr>
        <w:spacing w:after="160" w:line="240" w:lineRule="auto"/>
        <w:jc w:val="center"/>
        <w:rPr>
          <w:rFonts w:ascii="Times New Roman" w:eastAsia="Times New Roman" w:hAnsi="Times New Roman"/>
          <w:sz w:val="24"/>
          <w:szCs w:val="24"/>
          <w:u w:val="single"/>
          <w:lang w:val="es-419"/>
        </w:rPr>
      </w:pPr>
    </w:p>
    <w:p w14:paraId="16604B73" w14:textId="77777777" w:rsidR="0005268A" w:rsidRPr="00AF5379" w:rsidRDefault="0005268A" w:rsidP="0005268A">
      <w:pPr>
        <w:spacing w:after="160" w:line="240" w:lineRule="auto"/>
        <w:jc w:val="center"/>
        <w:rPr>
          <w:rFonts w:ascii="Times New Roman" w:eastAsia="Times New Roman" w:hAnsi="Times New Roman"/>
          <w:sz w:val="24"/>
          <w:szCs w:val="24"/>
          <w:u w:val="single"/>
          <w:lang w:val="es-419"/>
        </w:rPr>
      </w:pPr>
    </w:p>
    <w:p w14:paraId="134BC33A" w14:textId="77777777" w:rsidR="0005268A" w:rsidRPr="00AF5379" w:rsidRDefault="0005268A" w:rsidP="0005268A">
      <w:pPr>
        <w:spacing w:after="160" w:line="240" w:lineRule="auto"/>
        <w:jc w:val="center"/>
        <w:rPr>
          <w:rFonts w:ascii="Times New Roman" w:eastAsia="Times New Roman" w:hAnsi="Times New Roman"/>
          <w:sz w:val="24"/>
          <w:szCs w:val="24"/>
          <w:u w:val="single"/>
          <w:lang w:val="es-419"/>
        </w:rPr>
      </w:pPr>
    </w:p>
    <w:p w14:paraId="7E9C60B9" w14:textId="77777777" w:rsidR="0005268A" w:rsidRPr="00AF5379" w:rsidRDefault="0005268A" w:rsidP="0005268A">
      <w:pPr>
        <w:spacing w:after="160" w:line="240" w:lineRule="auto"/>
        <w:jc w:val="center"/>
        <w:rPr>
          <w:rFonts w:ascii="Times New Roman" w:eastAsia="Times New Roman" w:hAnsi="Times New Roman"/>
          <w:sz w:val="24"/>
          <w:szCs w:val="24"/>
          <w:u w:val="single"/>
          <w:lang w:val="es-419"/>
        </w:rPr>
      </w:pPr>
    </w:p>
    <w:p w14:paraId="564B68B1" w14:textId="5826E891" w:rsidR="0005268A" w:rsidRPr="00AF5379" w:rsidRDefault="0005268A" w:rsidP="0005268A">
      <w:pPr>
        <w:spacing w:after="160" w:line="240" w:lineRule="auto"/>
        <w:jc w:val="center"/>
        <w:rPr>
          <w:rFonts w:ascii="Times New Roman" w:hAnsi="Times New Roman"/>
          <w:sz w:val="24"/>
          <w:szCs w:val="24"/>
          <w:lang w:val="es-419"/>
        </w:rPr>
      </w:pPr>
      <w:r w:rsidRPr="00AF5379">
        <w:rPr>
          <w:rFonts w:ascii="Times New Roman" w:eastAsia="Times New Roman" w:hAnsi="Times New Roman"/>
          <w:sz w:val="24"/>
          <w:szCs w:val="24"/>
          <w:u w:val="single"/>
          <w:lang w:val="es-419"/>
        </w:rPr>
        <w:lastRenderedPageBreak/>
        <w:t>Relación entre el ADN y los genes</w:t>
      </w:r>
    </w:p>
    <w:p w14:paraId="25FC2D29" w14:textId="77777777" w:rsidR="0005268A" w:rsidRPr="00AF5379" w:rsidRDefault="0005268A" w:rsidP="001F0F8F">
      <w:pPr>
        <w:pStyle w:val="ListParagraph"/>
        <w:numPr>
          <w:ilvl w:val="0"/>
          <w:numId w:val="15"/>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Todas las partes de nuestro cuerpo, como la piel, los ojos, los pulmones y el cerebro, están compuestas de diferentes tipos de células. Cada tipo de célula está especializada para hacer un trabajo diferente en nuestro cuerpo.</w:t>
      </w:r>
    </w:p>
    <w:p w14:paraId="565D5616" w14:textId="77777777" w:rsidR="0005268A" w:rsidRPr="00AF5379" w:rsidRDefault="0005268A" w:rsidP="001F0F8F">
      <w:pPr>
        <w:pStyle w:val="ListParagraph"/>
        <w:numPr>
          <w:ilvl w:val="0"/>
          <w:numId w:val="15"/>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Aquí vemos el cerebro, que contiene principalmente células cerebrales, también llamadas neuronas o células nerviosas.</w:t>
      </w:r>
    </w:p>
    <w:p w14:paraId="55BC5BD0" w14:textId="77777777" w:rsidR="0005268A" w:rsidRPr="00AF5379" w:rsidRDefault="0005268A" w:rsidP="001F0F8F">
      <w:pPr>
        <w:pStyle w:val="ListParagraph"/>
        <w:numPr>
          <w:ilvl w:val="0"/>
          <w:numId w:val="15"/>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Dentro de la célula, podemos ver un núcleo.</w:t>
      </w:r>
    </w:p>
    <w:p w14:paraId="361B21E4" w14:textId="77777777" w:rsidR="0005268A" w:rsidRPr="00AF5379" w:rsidRDefault="0005268A" w:rsidP="001F0F8F">
      <w:pPr>
        <w:pStyle w:val="ListParagraph"/>
        <w:numPr>
          <w:ilvl w:val="0"/>
          <w:numId w:val="15"/>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Dentro del núcleo hay pequeñas cadenas de ADN que contienen toda la información genética de la persona. Cada célula del cuerpo de esta persona tiene el mismo ADN.</w:t>
      </w:r>
    </w:p>
    <w:p w14:paraId="49EFEDD0" w14:textId="2A2BBB2F" w:rsidR="0005268A" w:rsidRPr="00AF5379" w:rsidRDefault="0005268A" w:rsidP="001F0F8F">
      <w:pPr>
        <w:pStyle w:val="ListParagraph"/>
        <w:numPr>
          <w:ilvl w:val="0"/>
          <w:numId w:val="15"/>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Algunas partes del ADN forman genes. Los genes son instrucciones que le dicen a las células qué hacer para que el cuerpo pueda funcionar.</w:t>
      </w:r>
    </w:p>
    <w:p w14:paraId="6AB8B21E" w14:textId="77777777" w:rsidR="0005268A" w:rsidRPr="00AF5379" w:rsidRDefault="0005268A" w:rsidP="0005268A">
      <w:pPr>
        <w:pStyle w:val="ListParagraph"/>
        <w:spacing w:before="120" w:after="120" w:line="240" w:lineRule="auto"/>
        <w:contextualSpacing w:val="0"/>
        <w:rPr>
          <w:rFonts w:ascii="Times New Roman" w:hAnsi="Times New Roman"/>
          <w:sz w:val="24"/>
          <w:szCs w:val="24"/>
          <w:lang w:val="es-419"/>
        </w:rPr>
      </w:pPr>
    </w:p>
    <w:p w14:paraId="05829D68" w14:textId="77777777" w:rsidR="009A4BAF" w:rsidRPr="00AF5379" w:rsidRDefault="009C3211" w:rsidP="00AF5379">
      <w:pPr>
        <w:spacing w:before="120" w:after="120" w:line="240" w:lineRule="auto"/>
        <w:jc w:val="center"/>
        <w:rPr>
          <w:rFonts w:ascii="Times New Roman" w:hAnsi="Times New Roman"/>
          <w:sz w:val="24"/>
          <w:szCs w:val="24"/>
          <w:lang w:val="es-419"/>
        </w:rPr>
      </w:pPr>
      <w:r w:rsidRPr="00AF5379">
        <w:rPr>
          <w:noProof/>
          <w:lang w:val="es-419"/>
        </w:rPr>
        <w:drawing>
          <wp:inline distT="0" distB="0" distL="0" distR="0" wp14:anchorId="266AA003" wp14:editId="5867CA65">
            <wp:extent cx="5610326" cy="2932981"/>
            <wp:effectExtent l="0" t="0" r="0"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2325" cy="3069950"/>
                    </a:xfrm>
                    <a:prstGeom prst="rect">
                      <a:avLst/>
                    </a:prstGeom>
                  </pic:spPr>
                </pic:pic>
              </a:graphicData>
            </a:graphic>
          </wp:inline>
        </w:drawing>
      </w:r>
    </w:p>
    <w:p w14:paraId="0782D9D4" w14:textId="094044DF" w:rsidR="009C3211" w:rsidRPr="00AF5379" w:rsidRDefault="009C3211">
      <w:pPr>
        <w:spacing w:after="0" w:line="240" w:lineRule="auto"/>
        <w:rPr>
          <w:rFonts w:ascii="Times New Roman" w:hAnsi="Times New Roman"/>
          <w:b/>
          <w:sz w:val="24"/>
          <w:szCs w:val="24"/>
          <w:lang w:val="es-419"/>
        </w:rPr>
      </w:pPr>
    </w:p>
    <w:p w14:paraId="019ED125" w14:textId="63681339" w:rsidR="0005268A" w:rsidRPr="00AF5379" w:rsidRDefault="0005268A">
      <w:pPr>
        <w:spacing w:after="0" w:line="240" w:lineRule="auto"/>
        <w:rPr>
          <w:rFonts w:ascii="Times New Roman" w:hAnsi="Times New Roman"/>
          <w:b/>
          <w:sz w:val="24"/>
          <w:szCs w:val="24"/>
          <w:lang w:val="es-419"/>
        </w:rPr>
      </w:pPr>
    </w:p>
    <w:p w14:paraId="2AB65D4E" w14:textId="146ECB15" w:rsidR="0005268A" w:rsidRPr="00AF5379" w:rsidRDefault="0005268A">
      <w:pPr>
        <w:spacing w:after="0" w:line="240" w:lineRule="auto"/>
        <w:rPr>
          <w:rFonts w:ascii="Times New Roman" w:hAnsi="Times New Roman"/>
          <w:b/>
          <w:sz w:val="24"/>
          <w:szCs w:val="24"/>
          <w:lang w:val="es-419"/>
        </w:rPr>
      </w:pPr>
    </w:p>
    <w:p w14:paraId="7971A361" w14:textId="42934463" w:rsidR="0005268A" w:rsidRPr="00AF5379" w:rsidRDefault="0005268A">
      <w:pPr>
        <w:spacing w:after="0" w:line="240" w:lineRule="auto"/>
        <w:rPr>
          <w:rFonts w:ascii="Times New Roman" w:hAnsi="Times New Roman"/>
          <w:b/>
          <w:sz w:val="24"/>
          <w:szCs w:val="24"/>
          <w:lang w:val="es-419"/>
        </w:rPr>
      </w:pPr>
    </w:p>
    <w:p w14:paraId="66ED2E0D" w14:textId="77777777" w:rsidR="0005268A" w:rsidRPr="00AF5379" w:rsidRDefault="0005268A">
      <w:pPr>
        <w:spacing w:after="0" w:line="240" w:lineRule="auto"/>
        <w:rPr>
          <w:rFonts w:ascii="Times New Roman" w:hAnsi="Times New Roman"/>
          <w:b/>
          <w:sz w:val="24"/>
          <w:szCs w:val="24"/>
          <w:lang w:val="es-419"/>
        </w:rPr>
      </w:pPr>
      <w:r w:rsidRPr="00AF5379">
        <w:rPr>
          <w:rFonts w:ascii="Times New Roman" w:hAnsi="Times New Roman"/>
          <w:b/>
          <w:sz w:val="24"/>
          <w:szCs w:val="24"/>
          <w:lang w:val="es-419"/>
        </w:rPr>
        <w:br w:type="page"/>
      </w:r>
    </w:p>
    <w:p w14:paraId="10E8A751" w14:textId="77777777" w:rsidR="0005268A" w:rsidRPr="00AF5379" w:rsidRDefault="0005268A" w:rsidP="0005268A">
      <w:pPr>
        <w:pStyle w:val="NormalWeb"/>
        <w:shd w:val="clear" w:color="auto" w:fill="FFFFFF"/>
        <w:spacing w:before="120" w:after="160"/>
        <w:jc w:val="center"/>
        <w:textAlignment w:val="baseline"/>
        <w:rPr>
          <w:b/>
          <w:lang w:val="es-419"/>
        </w:rPr>
      </w:pPr>
      <w:r w:rsidRPr="00AF5379">
        <w:rPr>
          <w:b/>
          <w:lang w:val="es-419"/>
        </w:rPr>
        <w:lastRenderedPageBreak/>
        <w:t xml:space="preserve">Mutaciones </w:t>
      </w:r>
    </w:p>
    <w:p w14:paraId="48678533" w14:textId="77777777" w:rsidR="0005268A" w:rsidRPr="00AF5379" w:rsidRDefault="0005268A" w:rsidP="001F0F8F">
      <w:pPr>
        <w:pStyle w:val="ListParagraph"/>
        <w:numPr>
          <w:ilvl w:val="0"/>
          <w:numId w:val="15"/>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Los genes son códigos que proporcionan las instrucciones para todo lo que hace la célula. Los genes por lo general no cambian. Cuando ocurre un cambio en la secuencia de ADN, al gen le ocurre una mutación. Una mutación es un cambio en una o muchas partes de un gen.</w:t>
      </w:r>
    </w:p>
    <w:p w14:paraId="466DC6E6" w14:textId="77777777" w:rsidR="0005268A" w:rsidRPr="00AF5379" w:rsidRDefault="0005268A" w:rsidP="001F0F8F">
      <w:pPr>
        <w:pStyle w:val="ListParagraph"/>
        <w:numPr>
          <w:ilvl w:val="0"/>
          <w:numId w:val="15"/>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Las mutaciones pueden ocurrir naturalmente (principalmente debido a errores cuando se copia el ADN), pero las mutaciones son más comunes cuando las células están expuestas a ciertos químicos como los que se encuentran en el humo de cigarro o cuando tenemos exposiciones ambientales como la luz ultravioleta (UV) del sol.</w:t>
      </w:r>
    </w:p>
    <w:p w14:paraId="7C74496E" w14:textId="77777777" w:rsidR="0005268A" w:rsidRPr="00AF5379" w:rsidRDefault="0005268A" w:rsidP="001F0F8F">
      <w:pPr>
        <w:pStyle w:val="ListParagraph"/>
        <w:numPr>
          <w:ilvl w:val="0"/>
          <w:numId w:val="15"/>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A menudo, las mutaciones no causan problemas, pero a veces pueden causar enfermedades, ya que la célula no puede continuar con su función normal. Piense como al cambiar una letra en una palabra (</w:t>
      </w:r>
      <w:r w:rsidRPr="00AF5379">
        <w:rPr>
          <w:rFonts w:ascii="Times New Roman" w:hAnsi="Times New Roman"/>
          <w:color w:val="FF0000"/>
          <w:sz w:val="24"/>
          <w:szCs w:val="24"/>
          <w:lang w:val="es-419"/>
        </w:rPr>
        <w:t>s</w:t>
      </w:r>
      <w:r w:rsidRPr="00AF5379">
        <w:rPr>
          <w:rFonts w:ascii="Times New Roman" w:hAnsi="Times New Roman"/>
          <w:sz w:val="24"/>
          <w:szCs w:val="24"/>
          <w:lang w:val="es-419"/>
        </w:rPr>
        <w:t xml:space="preserve">ol &gt; </w:t>
      </w:r>
      <w:r w:rsidRPr="00AF5379">
        <w:rPr>
          <w:rFonts w:ascii="Times New Roman" w:hAnsi="Times New Roman"/>
          <w:color w:val="FF0000"/>
          <w:sz w:val="24"/>
          <w:szCs w:val="24"/>
          <w:lang w:val="es-419"/>
        </w:rPr>
        <w:t>g</w:t>
      </w:r>
      <w:r w:rsidRPr="00AF5379">
        <w:rPr>
          <w:rFonts w:ascii="Times New Roman" w:hAnsi="Times New Roman"/>
          <w:sz w:val="24"/>
          <w:szCs w:val="24"/>
          <w:lang w:val="es-419"/>
        </w:rPr>
        <w:t xml:space="preserve">ol) hace que cambie el significado. </w:t>
      </w:r>
    </w:p>
    <w:p w14:paraId="14320609" w14:textId="77777777" w:rsidR="0005268A" w:rsidRPr="00AF5379" w:rsidRDefault="0005268A" w:rsidP="001F0F8F">
      <w:pPr>
        <w:pStyle w:val="ListParagraph"/>
        <w:numPr>
          <w:ilvl w:val="0"/>
          <w:numId w:val="15"/>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A continuación, hay un ejemplo de cómo un par de bases (roja y azul) toman el lugar de otro par de bases diferente (verde y amarilla). Esta mutación interrumpe la secuencia original del gen. Este cambio puede hacer que la célula se multiplique sin control, lo que lleva al cáncer. No todas las mutaciones causan enfermedades.</w:t>
      </w:r>
    </w:p>
    <w:p w14:paraId="5E1E5186" w14:textId="7AF1909D" w:rsidR="0005268A" w:rsidRPr="00AF5379" w:rsidRDefault="0005268A" w:rsidP="001F0F8F">
      <w:pPr>
        <w:pStyle w:val="ListParagraph"/>
        <w:numPr>
          <w:ilvl w:val="0"/>
          <w:numId w:val="15"/>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 xml:space="preserve">La mayoría de las mutaciones son permanentes. </w:t>
      </w:r>
    </w:p>
    <w:p w14:paraId="2045C4CF" w14:textId="77777777" w:rsidR="0005268A" w:rsidRPr="00AF5379" w:rsidRDefault="0005268A" w:rsidP="00C268BB">
      <w:pPr>
        <w:pStyle w:val="ListParagraph"/>
        <w:spacing w:before="160" w:after="160" w:line="240" w:lineRule="auto"/>
        <w:contextualSpacing w:val="0"/>
        <w:rPr>
          <w:rFonts w:ascii="Times New Roman" w:hAnsi="Times New Roman"/>
          <w:sz w:val="24"/>
          <w:szCs w:val="24"/>
          <w:lang w:val="es-419"/>
        </w:rPr>
      </w:pPr>
    </w:p>
    <w:p w14:paraId="41EB3BE2" w14:textId="42CDA985" w:rsidR="00442526" w:rsidRPr="00AF5379" w:rsidRDefault="009C3211" w:rsidP="009C3211">
      <w:pPr>
        <w:spacing w:after="0" w:line="240" w:lineRule="auto"/>
        <w:jc w:val="center"/>
        <w:rPr>
          <w:rFonts w:ascii="Times New Roman" w:hAnsi="Times New Roman"/>
          <w:b/>
          <w:sz w:val="24"/>
          <w:szCs w:val="24"/>
          <w:lang w:val="es-419"/>
        </w:rPr>
      </w:pPr>
      <w:r w:rsidRPr="00AF5379">
        <w:rPr>
          <w:rFonts w:ascii="Times New Roman" w:hAnsi="Times New Roman"/>
          <w:noProof/>
          <w:sz w:val="24"/>
          <w:szCs w:val="24"/>
          <w:lang w:val="es-419"/>
        </w:rPr>
        <w:drawing>
          <wp:inline distT="0" distB="0" distL="0" distR="0" wp14:anchorId="264224E2" wp14:editId="3F25838B">
            <wp:extent cx="6099216" cy="27051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68309" cy="2735744"/>
                    </a:xfrm>
                    <a:prstGeom prst="rect">
                      <a:avLst/>
                    </a:prstGeom>
                  </pic:spPr>
                </pic:pic>
              </a:graphicData>
            </a:graphic>
          </wp:inline>
        </w:drawing>
      </w:r>
    </w:p>
    <w:p w14:paraId="78652AD5" w14:textId="77777777" w:rsidR="00442526" w:rsidRPr="00AF5379" w:rsidRDefault="00442526">
      <w:pPr>
        <w:spacing w:after="0" w:line="240" w:lineRule="auto"/>
        <w:rPr>
          <w:rFonts w:ascii="Times New Roman" w:hAnsi="Times New Roman"/>
          <w:b/>
          <w:sz w:val="24"/>
          <w:szCs w:val="24"/>
          <w:lang w:val="es-419"/>
        </w:rPr>
      </w:pPr>
    </w:p>
    <w:p w14:paraId="5C29367F" w14:textId="77777777" w:rsidR="00442526" w:rsidRPr="00AF5379" w:rsidRDefault="00442526">
      <w:pPr>
        <w:spacing w:after="0" w:line="240" w:lineRule="auto"/>
        <w:rPr>
          <w:rFonts w:ascii="Times New Roman" w:hAnsi="Times New Roman"/>
          <w:b/>
          <w:sz w:val="24"/>
          <w:szCs w:val="24"/>
          <w:lang w:val="es-419"/>
        </w:rPr>
      </w:pPr>
    </w:p>
    <w:p w14:paraId="341C8F90" w14:textId="77777777" w:rsidR="00442526" w:rsidRPr="00AF5379" w:rsidRDefault="00442526">
      <w:pPr>
        <w:spacing w:after="0" w:line="240" w:lineRule="auto"/>
        <w:rPr>
          <w:rFonts w:ascii="Times New Roman" w:hAnsi="Times New Roman"/>
          <w:b/>
          <w:sz w:val="24"/>
          <w:szCs w:val="24"/>
          <w:lang w:val="es-419"/>
        </w:rPr>
      </w:pPr>
    </w:p>
    <w:p w14:paraId="46BC5098" w14:textId="77777777" w:rsidR="00442526" w:rsidRPr="00AF5379" w:rsidRDefault="00442526">
      <w:pPr>
        <w:spacing w:after="0" w:line="240" w:lineRule="auto"/>
        <w:rPr>
          <w:rFonts w:ascii="Times New Roman" w:hAnsi="Times New Roman"/>
          <w:b/>
          <w:sz w:val="24"/>
          <w:szCs w:val="24"/>
          <w:lang w:val="es-419"/>
        </w:rPr>
      </w:pPr>
    </w:p>
    <w:p w14:paraId="416CA36C" w14:textId="77777777" w:rsidR="00442526" w:rsidRPr="00AF5379" w:rsidRDefault="00442526">
      <w:pPr>
        <w:spacing w:after="0" w:line="240" w:lineRule="auto"/>
        <w:rPr>
          <w:rFonts w:ascii="Times New Roman" w:hAnsi="Times New Roman"/>
          <w:b/>
          <w:sz w:val="24"/>
          <w:szCs w:val="24"/>
          <w:lang w:val="es-419"/>
        </w:rPr>
      </w:pPr>
    </w:p>
    <w:p w14:paraId="7FC635A8" w14:textId="77777777" w:rsidR="00442526" w:rsidRPr="00AF5379" w:rsidRDefault="00442526">
      <w:pPr>
        <w:spacing w:after="0" w:line="240" w:lineRule="auto"/>
        <w:rPr>
          <w:rFonts w:ascii="Times New Roman" w:hAnsi="Times New Roman"/>
          <w:b/>
          <w:sz w:val="24"/>
          <w:szCs w:val="24"/>
          <w:lang w:val="es-419"/>
        </w:rPr>
      </w:pPr>
    </w:p>
    <w:p w14:paraId="72055C8C" w14:textId="77777777" w:rsidR="00442526" w:rsidRPr="00AF5379" w:rsidRDefault="00442526">
      <w:pPr>
        <w:spacing w:after="0" w:line="240" w:lineRule="auto"/>
        <w:rPr>
          <w:rFonts w:ascii="Times New Roman" w:hAnsi="Times New Roman"/>
          <w:b/>
          <w:sz w:val="24"/>
          <w:szCs w:val="24"/>
          <w:lang w:val="es-419"/>
        </w:rPr>
      </w:pPr>
    </w:p>
    <w:p w14:paraId="52BC6410" w14:textId="77777777" w:rsidR="00442526" w:rsidRPr="00AF5379" w:rsidRDefault="00442526">
      <w:pPr>
        <w:spacing w:after="0" w:line="240" w:lineRule="auto"/>
        <w:rPr>
          <w:rFonts w:ascii="Times New Roman" w:hAnsi="Times New Roman"/>
          <w:b/>
          <w:sz w:val="24"/>
          <w:szCs w:val="24"/>
          <w:lang w:val="es-419"/>
        </w:rPr>
      </w:pPr>
    </w:p>
    <w:p w14:paraId="2057A7BC" w14:textId="77777777" w:rsidR="00023D16" w:rsidRPr="00AF5379" w:rsidRDefault="00023D16" w:rsidP="00DD6118">
      <w:pPr>
        <w:spacing w:after="0" w:line="240" w:lineRule="auto"/>
        <w:jc w:val="center"/>
        <w:rPr>
          <w:rFonts w:ascii="Times New Roman" w:hAnsi="Times New Roman"/>
          <w:b/>
          <w:sz w:val="24"/>
          <w:szCs w:val="24"/>
          <w:lang w:val="es-419"/>
        </w:rPr>
      </w:pPr>
    </w:p>
    <w:p w14:paraId="5DCA9CAE" w14:textId="77777777" w:rsidR="009A4BAF" w:rsidRPr="00AF5379" w:rsidRDefault="009A4BAF" w:rsidP="00DD6118">
      <w:pPr>
        <w:spacing w:after="0" w:line="240" w:lineRule="auto"/>
        <w:jc w:val="center"/>
        <w:rPr>
          <w:rFonts w:ascii="Times New Roman" w:hAnsi="Times New Roman"/>
          <w:b/>
          <w:sz w:val="24"/>
          <w:szCs w:val="24"/>
          <w:lang w:val="es-419"/>
        </w:rPr>
      </w:pPr>
    </w:p>
    <w:p w14:paraId="0E31B966" w14:textId="77777777" w:rsidR="00C268BB" w:rsidRPr="00AF5379" w:rsidRDefault="00C268BB" w:rsidP="00C268BB">
      <w:pPr>
        <w:pStyle w:val="NormalWeb"/>
        <w:shd w:val="clear" w:color="auto" w:fill="FFFFFF"/>
        <w:spacing w:before="0" w:after="160"/>
        <w:jc w:val="center"/>
        <w:textAlignment w:val="baseline"/>
        <w:rPr>
          <w:b/>
          <w:lang w:val="es-419"/>
        </w:rPr>
      </w:pPr>
      <w:r w:rsidRPr="00AF5379">
        <w:rPr>
          <w:b/>
          <w:lang w:val="es-419"/>
        </w:rPr>
        <w:lastRenderedPageBreak/>
        <w:t>Comunicación entre Células</w:t>
      </w:r>
    </w:p>
    <w:p w14:paraId="1EA617BB" w14:textId="77777777" w:rsidR="00C268BB" w:rsidRPr="00AF5379" w:rsidRDefault="00C268BB" w:rsidP="001F0F8F">
      <w:pPr>
        <w:pStyle w:val="ListParagraph"/>
        <w:numPr>
          <w:ilvl w:val="0"/>
          <w:numId w:val="15"/>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Aprendimos que las exposiciones ambientales como el humo de segunda mano o la luz ultravioleta podrían afectar nuestros genes y causar mutaciones. Algunas sustancias, como el plomo, también pueden causar daño, pero sin afectar nuestro ADN o genes.</w:t>
      </w:r>
    </w:p>
    <w:p w14:paraId="036F50D7" w14:textId="30A40023" w:rsidR="00C268BB" w:rsidRPr="00AF5379" w:rsidRDefault="00C268BB" w:rsidP="001F0F8F">
      <w:pPr>
        <w:pStyle w:val="ListParagraph"/>
        <w:numPr>
          <w:ilvl w:val="0"/>
          <w:numId w:val="15"/>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shd w:val="clear" w:color="auto" w:fill="FFFFFF"/>
          <w:lang w:val="es-419"/>
        </w:rPr>
        <w:t>Nuestras células cerebrales, llamadas neuronas (también llamadas células nerviosas), necesitan comunicarse entre sí para todas las funciones del cuerpo, sentir dolor, mover los músculos o pensar. Estas se comunican enviando y recibiendo señales químicas</w:t>
      </w:r>
      <w:r w:rsidRPr="00AF5379">
        <w:rPr>
          <w:rFonts w:ascii="Times New Roman" w:hAnsi="Times New Roman"/>
          <w:color w:val="2B2B2B"/>
          <w:sz w:val="24"/>
          <w:szCs w:val="24"/>
          <w:shd w:val="clear" w:color="auto" w:fill="FFFFFF"/>
          <w:lang w:val="es-419"/>
        </w:rPr>
        <w:t>.</w:t>
      </w:r>
    </w:p>
    <w:p w14:paraId="16BB0F63" w14:textId="4DBB86D4" w:rsidR="00C268BB" w:rsidRPr="00AF5379" w:rsidRDefault="00C268BB" w:rsidP="00C268BB">
      <w:pPr>
        <w:spacing w:before="120" w:after="120" w:line="240" w:lineRule="auto"/>
        <w:rPr>
          <w:rFonts w:ascii="Times New Roman" w:hAnsi="Times New Roman"/>
          <w:color w:val="2B2B2B"/>
          <w:sz w:val="24"/>
          <w:szCs w:val="24"/>
          <w:shd w:val="clear" w:color="auto" w:fill="FFFFFF"/>
          <w:lang w:val="es-419"/>
        </w:rPr>
      </w:pPr>
    </w:p>
    <w:p w14:paraId="2E305087" w14:textId="77777777" w:rsidR="00C268BB" w:rsidRPr="00AF5379" w:rsidRDefault="00C268BB" w:rsidP="00C268BB">
      <w:pPr>
        <w:spacing w:before="120" w:after="120" w:line="240" w:lineRule="auto"/>
        <w:rPr>
          <w:noProof/>
          <w:lang w:val="es-419"/>
        </w:rPr>
      </w:pPr>
    </w:p>
    <w:p w14:paraId="579F8CFA" w14:textId="667540C4" w:rsidR="009C3211" w:rsidRPr="00AF5379" w:rsidRDefault="00C268BB" w:rsidP="00C268BB">
      <w:pPr>
        <w:spacing w:before="120" w:after="0" w:line="240" w:lineRule="auto"/>
        <w:rPr>
          <w:noProof/>
          <w:lang w:val="es-419"/>
        </w:rPr>
      </w:pPr>
      <w:r w:rsidRPr="00AF5379">
        <w:rPr>
          <w:noProof/>
          <w:lang w:val="es-419"/>
        </w:rPr>
        <mc:AlternateContent>
          <mc:Choice Requires="wps">
            <w:drawing>
              <wp:anchor distT="0" distB="0" distL="114300" distR="114300" simplePos="0" relativeHeight="251707904" behindDoc="0" locked="0" layoutInCell="1" allowOverlap="1" wp14:anchorId="534960CE" wp14:editId="52CC702E">
                <wp:simplePos x="0" y="0"/>
                <wp:positionH relativeFrom="column">
                  <wp:posOffset>4343400</wp:posOffset>
                </wp:positionH>
                <wp:positionV relativeFrom="paragraph">
                  <wp:posOffset>219075</wp:posOffset>
                </wp:positionV>
                <wp:extent cx="1762760" cy="965200"/>
                <wp:effectExtent l="0" t="0" r="8890" b="6350"/>
                <wp:wrapNone/>
                <wp:docPr id="76" name="Text Box 76"/>
                <wp:cNvGraphicFramePr/>
                <a:graphic xmlns:a="http://schemas.openxmlformats.org/drawingml/2006/main">
                  <a:graphicData uri="http://schemas.microsoft.com/office/word/2010/wordprocessingShape">
                    <wps:wsp>
                      <wps:cNvSpPr txBox="1"/>
                      <wps:spPr>
                        <a:xfrm>
                          <a:off x="0" y="0"/>
                          <a:ext cx="1762760" cy="965200"/>
                        </a:xfrm>
                        <a:prstGeom prst="rect">
                          <a:avLst/>
                        </a:prstGeom>
                        <a:solidFill>
                          <a:schemeClr val="lt1"/>
                        </a:solidFill>
                        <a:ln w="6350">
                          <a:noFill/>
                        </a:ln>
                      </wps:spPr>
                      <wps:txbx>
                        <w:txbxContent>
                          <w:p w14:paraId="63C725A6" w14:textId="77777777" w:rsidR="00C268BB" w:rsidRPr="00583490" w:rsidRDefault="00C268BB" w:rsidP="00C268BB">
                            <w:pPr>
                              <w:rPr>
                                <w:lang w:val="es-419"/>
                              </w:rPr>
                            </w:pPr>
                            <w:r w:rsidRPr="00583490">
                              <w:rPr>
                                <w:rFonts w:ascii="Times New Roman" w:hAnsi="Times New Roman"/>
                                <w:sz w:val="24"/>
                                <w:szCs w:val="24"/>
                                <w:lang w:val="es-419"/>
                              </w:rPr>
                              <w:t xml:space="preserve">Dos </w:t>
                            </w:r>
                            <w:r>
                              <w:rPr>
                                <w:rFonts w:ascii="Times New Roman" w:hAnsi="Times New Roman"/>
                                <w:sz w:val="24"/>
                                <w:szCs w:val="24"/>
                                <w:lang w:val="es-419"/>
                              </w:rPr>
                              <w:t>extremos</w:t>
                            </w:r>
                            <w:r w:rsidRPr="00583490">
                              <w:rPr>
                                <w:rFonts w:ascii="Times New Roman" w:hAnsi="Times New Roman"/>
                                <w:sz w:val="24"/>
                                <w:szCs w:val="24"/>
                                <w:lang w:val="es-419"/>
                              </w:rPr>
                              <w:t xml:space="preserve"> de células cerebrales </w:t>
                            </w:r>
                            <w:r>
                              <w:rPr>
                                <w:rFonts w:ascii="Times New Roman" w:hAnsi="Times New Roman"/>
                                <w:sz w:val="24"/>
                                <w:szCs w:val="24"/>
                                <w:lang w:val="es-419"/>
                              </w:rPr>
                              <w:t>se</w:t>
                            </w:r>
                            <w:r w:rsidRPr="00583490">
                              <w:rPr>
                                <w:rFonts w:ascii="Times New Roman" w:hAnsi="Times New Roman"/>
                                <w:sz w:val="24"/>
                                <w:szCs w:val="24"/>
                                <w:lang w:val="es-419"/>
                              </w:rPr>
                              <w:t xml:space="preserve"> hablan entre sí enviando y recibiendo señales químicas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960CE" id="Text Box 76" o:spid="_x0000_s1047" type="#_x0000_t202" style="position:absolute;margin-left:342pt;margin-top:17.25pt;width:138.8pt;height:7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" fillcolor="white [3201]" stroked="f" strokeweight=".5pt">
                <v:textbox>
                  <w:txbxContent>
                    <w:p w14:paraId="63C725A6" w14:textId="77777777" w:rsidR="00C268BB" w:rsidRPr="00583490" w:rsidRDefault="00C268BB" w:rsidP="00C268BB">
                      <w:pPr>
                        <w:rPr>
                          <w:lang w:val="es-419"/>
                        </w:rPr>
                      </w:pPr>
                      <w:r w:rsidRPr="00583490">
                        <w:rPr>
                          <w:rFonts w:ascii="Times New Roman" w:hAnsi="Times New Roman"/>
                          <w:sz w:val="24"/>
                          <w:szCs w:val="24"/>
                          <w:lang w:val="es-419"/>
                        </w:rPr>
                        <w:t xml:space="preserve">Dos </w:t>
                      </w:r>
                      <w:r>
                        <w:rPr>
                          <w:rFonts w:ascii="Times New Roman" w:hAnsi="Times New Roman"/>
                          <w:sz w:val="24"/>
                          <w:szCs w:val="24"/>
                          <w:lang w:val="es-419"/>
                        </w:rPr>
                        <w:t>extremos</w:t>
                      </w:r>
                      <w:r w:rsidRPr="00583490">
                        <w:rPr>
                          <w:rFonts w:ascii="Times New Roman" w:hAnsi="Times New Roman"/>
                          <w:sz w:val="24"/>
                          <w:szCs w:val="24"/>
                          <w:lang w:val="es-419"/>
                        </w:rPr>
                        <w:t xml:space="preserve"> de células cerebrales </w:t>
                      </w:r>
                      <w:r>
                        <w:rPr>
                          <w:rFonts w:ascii="Times New Roman" w:hAnsi="Times New Roman"/>
                          <w:sz w:val="24"/>
                          <w:szCs w:val="24"/>
                          <w:lang w:val="es-419"/>
                        </w:rPr>
                        <w:t>se</w:t>
                      </w:r>
                      <w:r w:rsidRPr="00583490">
                        <w:rPr>
                          <w:rFonts w:ascii="Times New Roman" w:hAnsi="Times New Roman"/>
                          <w:sz w:val="24"/>
                          <w:szCs w:val="24"/>
                          <w:lang w:val="es-419"/>
                        </w:rPr>
                        <w:t xml:space="preserve"> hablan entre sí enviando y recibiendo señales químicas</w:t>
                      </w:r>
                    </w:p>
                  </w:txbxContent>
                </v:textbox>
              </v:shape>
            </w:pict>
          </mc:Fallback>
        </mc:AlternateContent>
      </w:r>
      <w:r w:rsidRPr="00AF5379">
        <w:rPr>
          <w:noProof/>
          <w:lang w:val="es-419"/>
        </w:rPr>
        <w:drawing>
          <wp:inline distT="0" distB="0" distL="0" distR="0" wp14:anchorId="730702F1" wp14:editId="3F6D3D85">
            <wp:extent cx="4365625" cy="2162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C8C0FB.tmp"/>
                    <pic:cNvPicPr/>
                  </pic:nvPicPr>
                  <pic:blipFill rotWithShape="1">
                    <a:blip r:embed="rId14">
                      <a:extLst>
                        <a:ext uri="{28A0092B-C50C-407E-A947-70E740481C1C}">
                          <a14:useLocalDpi xmlns:a14="http://schemas.microsoft.com/office/drawing/2010/main" val="0"/>
                        </a:ext>
                      </a:extLst>
                    </a:blip>
                    <a:srcRect b="2985"/>
                    <a:stretch/>
                  </pic:blipFill>
                  <pic:spPr bwMode="auto">
                    <a:xfrm>
                      <a:off x="0" y="0"/>
                      <a:ext cx="4376436" cy="2167529"/>
                    </a:xfrm>
                    <a:prstGeom prst="rect">
                      <a:avLst/>
                    </a:prstGeom>
                    <a:ln>
                      <a:noFill/>
                    </a:ln>
                    <a:extLst>
                      <a:ext uri="{53640926-AAD7-44D8-BBD7-CCE9431645EC}">
                        <a14:shadowObscured xmlns:a14="http://schemas.microsoft.com/office/drawing/2010/main"/>
                      </a:ext>
                    </a:extLst>
                  </pic:spPr>
                </pic:pic>
              </a:graphicData>
            </a:graphic>
          </wp:inline>
        </w:drawing>
      </w:r>
    </w:p>
    <w:p w14:paraId="18233685" w14:textId="51CF20C0" w:rsidR="00C268BB" w:rsidRPr="00AF5379" w:rsidRDefault="00C268BB" w:rsidP="00C268BB">
      <w:pPr>
        <w:spacing w:after="120" w:line="240" w:lineRule="auto"/>
        <w:ind w:firstLine="360"/>
        <w:rPr>
          <w:noProof/>
          <w:lang w:val="es-419"/>
        </w:rPr>
      </w:pPr>
      <w:r w:rsidRPr="00AF5379">
        <w:rPr>
          <w:rFonts w:ascii="Times New Roman" w:hAnsi="Times New Roman"/>
          <w:sz w:val="24"/>
          <w:szCs w:val="24"/>
          <w:lang w:val="es-419"/>
        </w:rPr>
        <w:t>Células cerebrales (neuronas)</w:t>
      </w:r>
    </w:p>
    <w:p w14:paraId="061E589F" w14:textId="77777777" w:rsidR="00C268BB" w:rsidRPr="00AF5379" w:rsidRDefault="00C268BB" w:rsidP="003211A2">
      <w:pPr>
        <w:spacing w:before="120" w:after="120" w:line="240" w:lineRule="auto"/>
        <w:jc w:val="center"/>
        <w:rPr>
          <w:rFonts w:ascii="Times New Roman" w:hAnsi="Times New Roman"/>
          <w:sz w:val="24"/>
          <w:szCs w:val="24"/>
          <w:lang w:val="es-419"/>
        </w:rPr>
      </w:pPr>
    </w:p>
    <w:p w14:paraId="1EF04085" w14:textId="77777777" w:rsidR="009C3211" w:rsidRPr="00AF5379" w:rsidRDefault="009C3211" w:rsidP="009C3211">
      <w:pPr>
        <w:spacing w:before="120" w:after="120" w:line="240" w:lineRule="auto"/>
        <w:rPr>
          <w:rFonts w:ascii="Times New Roman" w:hAnsi="Times New Roman"/>
          <w:sz w:val="24"/>
          <w:szCs w:val="24"/>
          <w:lang w:val="es-419"/>
        </w:rPr>
      </w:pPr>
      <w:r w:rsidRPr="00AF5379">
        <w:rPr>
          <w:rFonts w:ascii="Times New Roman" w:hAnsi="Times New Roman"/>
          <w:sz w:val="24"/>
          <w:szCs w:val="24"/>
          <w:lang w:val="es-419"/>
        </w:rPr>
        <w:t xml:space="preserve">                                     </w:t>
      </w:r>
    </w:p>
    <w:p w14:paraId="01E7DECD" w14:textId="52C51AFA" w:rsidR="009C3211" w:rsidRPr="00AF5379" w:rsidRDefault="009B7012" w:rsidP="001F0F8F">
      <w:pPr>
        <w:pStyle w:val="ListParagraph"/>
        <w:numPr>
          <w:ilvl w:val="0"/>
          <w:numId w:val="15"/>
        </w:numPr>
        <w:spacing w:before="12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 xml:space="preserve">Algunas sustancias químicas, como el plomo, dañan el desarrollo cerebral de los niños al interrumpir la comunicación normal entre las células cerebrales. Las células del cerebro necesitan comunicarse entre sí para funcionar correctamente. El plomo evita que las células se comuniquen entre sí correctamente. Cuando un niño ha estado expuesto al plomo, las conexiones entre las células cerebrales no funcionan correctamente. La comunicación celular anormal también puede causar problemas cuando los adultos están expuestos. </w:t>
      </w:r>
    </w:p>
    <w:p w14:paraId="375AFF98" w14:textId="77777777" w:rsidR="009C3211" w:rsidRPr="00AF5379" w:rsidRDefault="009C3211" w:rsidP="009C3211">
      <w:pPr>
        <w:pStyle w:val="ListParagraph"/>
        <w:spacing w:before="120" w:after="120" w:line="240" w:lineRule="auto"/>
        <w:ind w:left="2160" w:firstLine="720"/>
        <w:contextualSpacing w:val="0"/>
        <w:rPr>
          <w:rFonts w:ascii="Times New Roman" w:hAnsi="Times New Roman"/>
          <w:sz w:val="24"/>
          <w:szCs w:val="24"/>
          <w:lang w:val="es-419"/>
        </w:rPr>
      </w:pPr>
      <w:r w:rsidRPr="00AF5379">
        <w:rPr>
          <w:rFonts w:ascii="Times New Roman" w:hAnsi="Times New Roman"/>
          <w:noProof/>
          <w:sz w:val="24"/>
          <w:szCs w:val="24"/>
          <w:lang w:val="es-419"/>
        </w:rPr>
        <w:drawing>
          <wp:inline distT="0" distB="0" distL="0" distR="0" wp14:anchorId="0D2227B7" wp14:editId="2DAAFFE2">
            <wp:extent cx="2305050" cy="1818999"/>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2.png"/>
                    <pic:cNvPicPr/>
                  </pic:nvPicPr>
                  <pic:blipFill rotWithShape="1">
                    <a:blip r:embed="rId15" cstate="print">
                      <a:extLst>
                        <a:ext uri="{28A0092B-C50C-407E-A947-70E740481C1C}">
                          <a14:useLocalDpi xmlns:a14="http://schemas.microsoft.com/office/drawing/2010/main" val="0"/>
                        </a:ext>
                      </a:extLst>
                    </a:blip>
                    <a:srcRect t="2588" b="8421"/>
                    <a:stretch/>
                  </pic:blipFill>
                  <pic:spPr bwMode="auto">
                    <a:xfrm>
                      <a:off x="0" y="0"/>
                      <a:ext cx="2346544" cy="1851743"/>
                    </a:xfrm>
                    <a:prstGeom prst="rect">
                      <a:avLst/>
                    </a:prstGeom>
                    <a:ln>
                      <a:noFill/>
                    </a:ln>
                    <a:extLst>
                      <a:ext uri="{53640926-AAD7-44D8-BBD7-CCE9431645EC}">
                        <a14:shadowObscured xmlns:a14="http://schemas.microsoft.com/office/drawing/2010/main"/>
                      </a:ext>
                    </a:extLst>
                  </pic:spPr>
                </pic:pic>
              </a:graphicData>
            </a:graphic>
          </wp:inline>
        </w:drawing>
      </w:r>
      <w:r w:rsidRPr="00AF5379">
        <w:rPr>
          <w:rFonts w:ascii="Times New Roman" w:hAnsi="Times New Roman"/>
          <w:sz w:val="24"/>
          <w:szCs w:val="24"/>
          <w:lang w:val="es-419"/>
        </w:rPr>
        <w:t xml:space="preserve">           </w:t>
      </w:r>
    </w:p>
    <w:p w14:paraId="390C28A3" w14:textId="77777777" w:rsidR="009C3211" w:rsidRPr="00AF5379" w:rsidRDefault="009C3211">
      <w:pPr>
        <w:spacing w:after="0" w:line="240" w:lineRule="auto"/>
        <w:rPr>
          <w:rFonts w:ascii="Times New Roman" w:hAnsi="Times New Roman"/>
          <w:b/>
          <w:sz w:val="24"/>
          <w:szCs w:val="24"/>
          <w:lang w:val="es-419"/>
        </w:rPr>
      </w:pPr>
    </w:p>
    <w:p w14:paraId="227FCB76" w14:textId="77777777" w:rsidR="009C3211" w:rsidRPr="00AF5379" w:rsidRDefault="009C3211" w:rsidP="00DD6118">
      <w:pPr>
        <w:spacing w:after="0" w:line="240" w:lineRule="auto"/>
        <w:jc w:val="center"/>
        <w:rPr>
          <w:rFonts w:ascii="Times New Roman" w:hAnsi="Times New Roman"/>
          <w:b/>
          <w:sz w:val="24"/>
          <w:szCs w:val="24"/>
          <w:lang w:val="es-419"/>
        </w:rPr>
      </w:pPr>
    </w:p>
    <w:p w14:paraId="7D27B976" w14:textId="77777777" w:rsidR="009B7012" w:rsidRPr="00AF5379" w:rsidRDefault="009B7012" w:rsidP="009B7012">
      <w:pPr>
        <w:spacing w:before="160" w:after="160" w:line="240" w:lineRule="auto"/>
        <w:jc w:val="center"/>
        <w:rPr>
          <w:rFonts w:ascii="Times New Roman" w:hAnsi="Times New Roman"/>
          <w:sz w:val="24"/>
          <w:szCs w:val="24"/>
          <w:lang w:val="es-419"/>
        </w:rPr>
      </w:pPr>
      <w:r w:rsidRPr="00AF5379">
        <w:rPr>
          <w:rFonts w:ascii="Times New Roman" w:hAnsi="Times New Roman"/>
          <w:b/>
          <w:sz w:val="24"/>
          <w:szCs w:val="24"/>
          <w:lang w:val="es-419"/>
        </w:rPr>
        <w:lastRenderedPageBreak/>
        <w:t>Fertilización</w:t>
      </w:r>
    </w:p>
    <w:p w14:paraId="7802D4A2" w14:textId="77777777" w:rsidR="009B7012" w:rsidRPr="00AF5379" w:rsidRDefault="009B7012" w:rsidP="001F0F8F">
      <w:pPr>
        <w:pStyle w:val="ListParagraph"/>
        <w:numPr>
          <w:ilvl w:val="0"/>
          <w:numId w:val="16"/>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 xml:space="preserve">Ya aprendimos que casi todas las células contienen la información genética de una persona en forma del ADN. Los hombres (machos) producen espermatozoide para la reproducción, pero a diferencia de otras células, el esperma solo contiene exactamente la mitad del ADN del hombre. Todos los espermas son diferentes. Cada esperma contiene una mezcla diferente y revuelta al azar del ADN del hombre.  </w:t>
      </w:r>
    </w:p>
    <w:p w14:paraId="1FA432EE" w14:textId="77777777" w:rsidR="009B7012" w:rsidRPr="00AF5379" w:rsidRDefault="009B7012" w:rsidP="001F0F8F">
      <w:pPr>
        <w:pStyle w:val="ListParagraph"/>
        <w:numPr>
          <w:ilvl w:val="0"/>
          <w:numId w:val="16"/>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Las mujeres (hembras) tienen óvulo, cada uno de los cuales también contiene exactamente la mitad de su ADN. Al igual que el esperma, cada óvulo contiene una mezcla diferente y revuelta al azar de su ADN.</w:t>
      </w:r>
    </w:p>
    <w:p w14:paraId="79429379" w14:textId="77777777" w:rsidR="009B7012" w:rsidRPr="00AF5379" w:rsidRDefault="009B7012" w:rsidP="001F0F8F">
      <w:pPr>
        <w:pStyle w:val="ListParagraph"/>
        <w:numPr>
          <w:ilvl w:val="0"/>
          <w:numId w:val="16"/>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 xml:space="preserve">Aquí vemos la información genética de un hombre (que trae la mitad de su padre en azul fuerte y la mitad de su madre en azul claro). A la izquierda está su esperma, que es una mezcla revuelta al azar (mayormente diferente) de sus genes. </w:t>
      </w:r>
    </w:p>
    <w:p w14:paraId="0A207FF2" w14:textId="77777777" w:rsidR="009B7012" w:rsidRPr="00AF5379" w:rsidRDefault="009B7012" w:rsidP="001F0F8F">
      <w:pPr>
        <w:pStyle w:val="ListParagraph"/>
        <w:numPr>
          <w:ilvl w:val="0"/>
          <w:numId w:val="16"/>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 xml:space="preserve">También vemos a una mujer cuyos óvulos también son una mezcla al azar de sus genes (la mitad de su padre en naranja obscuro y la otra mitad de su madre en naranja claro). </w:t>
      </w:r>
    </w:p>
    <w:p w14:paraId="1BD92B7A" w14:textId="77777777" w:rsidR="009B7012" w:rsidRPr="00AF5379" w:rsidRDefault="009B7012" w:rsidP="009B7012">
      <w:pPr>
        <w:spacing w:before="160" w:after="160" w:line="240" w:lineRule="auto"/>
        <w:jc w:val="center"/>
        <w:rPr>
          <w:rFonts w:ascii="Times New Roman" w:hAnsi="Times New Roman"/>
          <w:sz w:val="24"/>
          <w:szCs w:val="24"/>
          <w:lang w:val="es-419"/>
        </w:rPr>
      </w:pPr>
      <w:r w:rsidRPr="00AF5379">
        <w:rPr>
          <w:rFonts w:ascii="Times New Roman" w:hAnsi="Times New Roman"/>
          <w:noProof/>
          <w:sz w:val="24"/>
          <w:szCs w:val="24"/>
          <w:lang w:val="es-419"/>
        </w:rPr>
        <w:drawing>
          <wp:inline distT="0" distB="0" distL="0" distR="0" wp14:anchorId="57186876" wp14:editId="3D385630">
            <wp:extent cx="5443974" cy="148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1.png"/>
                    <pic:cNvPicPr/>
                  </pic:nvPicPr>
                  <pic:blipFill rotWithShape="1">
                    <a:blip r:embed="rId16">
                      <a:extLst>
                        <a:ext uri="{28A0092B-C50C-407E-A947-70E740481C1C}">
                          <a14:useLocalDpi xmlns:a14="http://schemas.microsoft.com/office/drawing/2010/main" val="0"/>
                        </a:ext>
                      </a:extLst>
                    </a:blip>
                    <a:srcRect t="3471" b="8419"/>
                    <a:stretch/>
                  </pic:blipFill>
                  <pic:spPr bwMode="auto">
                    <a:xfrm>
                      <a:off x="0" y="0"/>
                      <a:ext cx="5584684" cy="1524306"/>
                    </a:xfrm>
                    <a:prstGeom prst="rect">
                      <a:avLst/>
                    </a:prstGeom>
                    <a:ln>
                      <a:noFill/>
                    </a:ln>
                    <a:extLst>
                      <a:ext uri="{53640926-AAD7-44D8-BBD7-CCE9431645EC}">
                        <a14:shadowObscured xmlns:a14="http://schemas.microsoft.com/office/drawing/2010/main"/>
                      </a:ext>
                    </a:extLst>
                  </pic:spPr>
                </pic:pic>
              </a:graphicData>
            </a:graphic>
          </wp:inline>
        </w:drawing>
      </w:r>
    </w:p>
    <w:p w14:paraId="7565A283" w14:textId="77777777" w:rsidR="009B7012" w:rsidRPr="00AF5379" w:rsidRDefault="009B7012" w:rsidP="001F0F8F">
      <w:pPr>
        <w:pStyle w:val="ListParagraph"/>
        <w:numPr>
          <w:ilvl w:val="0"/>
          <w:numId w:val="16"/>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La fertilización ocurre cuando se unen un óvulo y un esperma. Un óvulo ya fertilizado contiene toda la información genética que necesita para convertirse en un bebé. Ese bebé tiene la mitad de sus genes de cada padre.</w:t>
      </w:r>
    </w:p>
    <w:p w14:paraId="1FD781FB" w14:textId="7CB02DEE" w:rsidR="007226CF" w:rsidRPr="00AF5379" w:rsidRDefault="009B7012" w:rsidP="009B7012">
      <w:pPr>
        <w:tabs>
          <w:tab w:val="num" w:pos="450"/>
        </w:tabs>
        <w:spacing w:before="120" w:after="120" w:line="240" w:lineRule="auto"/>
        <w:jc w:val="center"/>
        <w:rPr>
          <w:rFonts w:ascii="Times New Roman" w:hAnsi="Times New Roman"/>
          <w:sz w:val="24"/>
          <w:szCs w:val="24"/>
          <w:lang w:val="es-419"/>
        </w:rPr>
      </w:pPr>
      <w:r w:rsidRPr="00AF5379">
        <w:rPr>
          <w:rFonts w:ascii="Times New Roman" w:hAnsi="Times New Roman"/>
          <w:noProof/>
          <w:sz w:val="24"/>
          <w:szCs w:val="24"/>
          <w:lang w:val="es-419"/>
        </w:rPr>
        <w:drawing>
          <wp:inline distT="0" distB="0" distL="0" distR="0" wp14:anchorId="0DDF02EB" wp14:editId="66F26130">
            <wp:extent cx="4207530" cy="1228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0517" cy="1229597"/>
                    </a:xfrm>
                    <a:prstGeom prst="rect">
                      <a:avLst/>
                    </a:prstGeom>
                    <a:noFill/>
                    <a:ln>
                      <a:noFill/>
                    </a:ln>
                  </pic:spPr>
                </pic:pic>
              </a:graphicData>
            </a:graphic>
          </wp:inline>
        </w:drawing>
      </w:r>
    </w:p>
    <w:p w14:paraId="03B873B3" w14:textId="77777777" w:rsidR="009B7012" w:rsidRPr="00AF5379" w:rsidRDefault="009B7012" w:rsidP="009B7012">
      <w:pPr>
        <w:pStyle w:val="NormalWeb"/>
        <w:shd w:val="clear" w:color="auto" w:fill="FFFFFF"/>
        <w:spacing w:before="160" w:beforeAutospacing="0" w:after="160" w:afterAutospacing="0"/>
        <w:jc w:val="center"/>
        <w:textAlignment w:val="baseline"/>
        <w:rPr>
          <w:u w:val="single"/>
          <w:lang w:val="es-419"/>
        </w:rPr>
      </w:pPr>
    </w:p>
    <w:p w14:paraId="4B7A7927" w14:textId="77777777" w:rsidR="009B7012" w:rsidRPr="00AF5379" w:rsidRDefault="009B7012" w:rsidP="009B7012">
      <w:pPr>
        <w:pStyle w:val="NormalWeb"/>
        <w:shd w:val="clear" w:color="auto" w:fill="FFFFFF"/>
        <w:spacing w:before="160" w:beforeAutospacing="0" w:after="160" w:afterAutospacing="0"/>
        <w:jc w:val="center"/>
        <w:textAlignment w:val="baseline"/>
        <w:rPr>
          <w:u w:val="single"/>
          <w:lang w:val="es-419"/>
        </w:rPr>
      </w:pPr>
    </w:p>
    <w:p w14:paraId="21C05A74" w14:textId="77777777" w:rsidR="009B7012" w:rsidRPr="00AF5379" w:rsidRDefault="009B7012" w:rsidP="009B7012">
      <w:pPr>
        <w:pStyle w:val="NormalWeb"/>
        <w:shd w:val="clear" w:color="auto" w:fill="FFFFFF"/>
        <w:spacing w:before="160" w:beforeAutospacing="0" w:after="160" w:afterAutospacing="0"/>
        <w:jc w:val="center"/>
        <w:textAlignment w:val="baseline"/>
        <w:rPr>
          <w:u w:val="single"/>
          <w:lang w:val="es-419"/>
        </w:rPr>
      </w:pPr>
    </w:p>
    <w:p w14:paraId="5702FE62" w14:textId="77777777" w:rsidR="009B7012" w:rsidRPr="00AF5379" w:rsidRDefault="009B7012" w:rsidP="009B7012">
      <w:pPr>
        <w:pStyle w:val="NormalWeb"/>
        <w:shd w:val="clear" w:color="auto" w:fill="FFFFFF"/>
        <w:spacing w:before="160" w:beforeAutospacing="0" w:after="160" w:afterAutospacing="0"/>
        <w:jc w:val="center"/>
        <w:textAlignment w:val="baseline"/>
        <w:rPr>
          <w:u w:val="single"/>
          <w:lang w:val="es-419"/>
        </w:rPr>
      </w:pPr>
    </w:p>
    <w:p w14:paraId="5A0B94E5" w14:textId="77777777" w:rsidR="009B7012" w:rsidRPr="00AF5379" w:rsidRDefault="009B7012" w:rsidP="009B7012">
      <w:pPr>
        <w:pStyle w:val="NormalWeb"/>
        <w:shd w:val="clear" w:color="auto" w:fill="FFFFFF"/>
        <w:spacing w:before="160" w:beforeAutospacing="0" w:after="160" w:afterAutospacing="0"/>
        <w:jc w:val="center"/>
        <w:textAlignment w:val="baseline"/>
        <w:rPr>
          <w:u w:val="single"/>
          <w:lang w:val="es-419"/>
        </w:rPr>
      </w:pPr>
    </w:p>
    <w:p w14:paraId="0260E705" w14:textId="77777777" w:rsidR="009B7012" w:rsidRPr="00AF5379" w:rsidRDefault="009B7012">
      <w:pPr>
        <w:spacing w:after="0" w:line="240" w:lineRule="auto"/>
        <w:rPr>
          <w:rFonts w:ascii="Times New Roman" w:eastAsia="Times New Roman" w:hAnsi="Times New Roman"/>
          <w:sz w:val="24"/>
          <w:szCs w:val="24"/>
          <w:u w:val="single"/>
          <w:lang w:val="es-419"/>
        </w:rPr>
      </w:pPr>
      <w:r w:rsidRPr="00AF5379">
        <w:rPr>
          <w:u w:val="single"/>
          <w:lang w:val="es-419"/>
        </w:rPr>
        <w:br w:type="page"/>
      </w:r>
    </w:p>
    <w:p w14:paraId="071CC0D5" w14:textId="267F72B9" w:rsidR="009B7012" w:rsidRPr="00AF5379" w:rsidRDefault="009B7012" w:rsidP="009B7012">
      <w:pPr>
        <w:pStyle w:val="NormalWeb"/>
        <w:shd w:val="clear" w:color="auto" w:fill="FFFFFF"/>
        <w:spacing w:before="160" w:beforeAutospacing="0" w:after="160" w:afterAutospacing="0"/>
        <w:jc w:val="center"/>
        <w:textAlignment w:val="baseline"/>
        <w:rPr>
          <w:b/>
          <w:u w:val="single"/>
          <w:lang w:val="es-419"/>
        </w:rPr>
      </w:pPr>
      <w:r w:rsidRPr="00AF5379">
        <w:rPr>
          <w:u w:val="single"/>
          <w:lang w:val="es-419"/>
        </w:rPr>
        <w:lastRenderedPageBreak/>
        <w:t>Hermanos</w:t>
      </w:r>
    </w:p>
    <w:p w14:paraId="655C5099" w14:textId="77777777" w:rsidR="009B7012" w:rsidRPr="00AF5379" w:rsidRDefault="009B7012" w:rsidP="001F0F8F">
      <w:pPr>
        <w:pStyle w:val="ListParagraph"/>
        <w:numPr>
          <w:ilvl w:val="0"/>
          <w:numId w:val="37"/>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Los hermanos a veces se parecen mucho y a veces tienen características o apariencias físicas muy diferentes. Los hermanos se parecen porque comparten algunos de los mismos genes. En promedio, los hermanos comparten el 50% de sus genes</w:t>
      </w:r>
    </w:p>
    <w:p w14:paraId="6160162B" w14:textId="4D062F9C" w:rsidR="007226CF" w:rsidRPr="00AF5379" w:rsidRDefault="007226CF" w:rsidP="009B7012">
      <w:pPr>
        <w:pStyle w:val="ListParagraph"/>
        <w:spacing w:before="160" w:after="160" w:line="240" w:lineRule="auto"/>
        <w:contextualSpacing w:val="0"/>
        <w:rPr>
          <w:rFonts w:ascii="Times New Roman" w:hAnsi="Times New Roman"/>
          <w:sz w:val="24"/>
          <w:szCs w:val="24"/>
          <w:lang w:val="es-419"/>
        </w:rPr>
      </w:pPr>
      <w:r w:rsidRPr="00AF5379">
        <w:rPr>
          <w:noProof/>
          <w:lang w:val="es-419"/>
        </w:rPr>
        <w:drawing>
          <wp:inline distT="0" distB="0" distL="0" distR="0" wp14:anchorId="48933823" wp14:editId="3232E874">
            <wp:extent cx="5228597" cy="17430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3.png"/>
                    <pic:cNvPicPr/>
                  </pic:nvPicPr>
                  <pic:blipFill rotWithShape="1">
                    <a:blip r:embed="rId18">
                      <a:extLst>
                        <a:ext uri="{28A0092B-C50C-407E-A947-70E740481C1C}">
                          <a14:useLocalDpi xmlns:a14="http://schemas.microsoft.com/office/drawing/2010/main" val="0"/>
                        </a:ext>
                      </a:extLst>
                    </a:blip>
                    <a:srcRect l="7391" t="10178" r="7759" b="19206"/>
                    <a:stretch/>
                  </pic:blipFill>
                  <pic:spPr bwMode="auto">
                    <a:xfrm>
                      <a:off x="0" y="0"/>
                      <a:ext cx="5332444" cy="1777695"/>
                    </a:xfrm>
                    <a:prstGeom prst="rect">
                      <a:avLst/>
                    </a:prstGeom>
                    <a:ln>
                      <a:noFill/>
                    </a:ln>
                    <a:extLst>
                      <a:ext uri="{53640926-AAD7-44D8-BBD7-CCE9431645EC}">
                        <a14:shadowObscured xmlns:a14="http://schemas.microsoft.com/office/drawing/2010/main"/>
                      </a:ext>
                    </a:extLst>
                  </pic:spPr>
                </pic:pic>
              </a:graphicData>
            </a:graphic>
          </wp:inline>
        </w:drawing>
      </w:r>
    </w:p>
    <w:p w14:paraId="3E3F511A" w14:textId="77777777" w:rsidR="007226CF" w:rsidRPr="00AF5379" w:rsidRDefault="007226CF" w:rsidP="007226CF">
      <w:pPr>
        <w:tabs>
          <w:tab w:val="num" w:pos="450"/>
        </w:tabs>
        <w:spacing w:before="120" w:after="120" w:line="240" w:lineRule="auto"/>
        <w:rPr>
          <w:rFonts w:ascii="Times New Roman" w:hAnsi="Times New Roman"/>
          <w:sz w:val="24"/>
          <w:szCs w:val="24"/>
          <w:lang w:val="es-419"/>
        </w:rPr>
      </w:pPr>
    </w:p>
    <w:p w14:paraId="1E17385A" w14:textId="77777777" w:rsidR="007226CF" w:rsidRPr="00AF5379" w:rsidRDefault="007226CF" w:rsidP="009C3211">
      <w:pPr>
        <w:spacing w:after="0" w:line="240" w:lineRule="auto"/>
        <w:rPr>
          <w:rFonts w:ascii="Times New Roman" w:hAnsi="Times New Roman"/>
          <w:b/>
          <w:sz w:val="24"/>
          <w:szCs w:val="24"/>
          <w:lang w:val="es-419"/>
        </w:rPr>
      </w:pPr>
    </w:p>
    <w:p w14:paraId="3CC240FC" w14:textId="77777777" w:rsidR="009B7012" w:rsidRPr="00AF5379" w:rsidRDefault="009B7012">
      <w:pPr>
        <w:spacing w:after="0" w:line="240" w:lineRule="auto"/>
        <w:rPr>
          <w:rFonts w:ascii="Times New Roman" w:hAnsi="Times New Roman"/>
          <w:sz w:val="24"/>
          <w:szCs w:val="24"/>
          <w:u w:val="single"/>
          <w:lang w:val="es-419"/>
        </w:rPr>
      </w:pPr>
      <w:r w:rsidRPr="00AF5379">
        <w:rPr>
          <w:rFonts w:ascii="Times New Roman" w:hAnsi="Times New Roman"/>
          <w:sz w:val="24"/>
          <w:szCs w:val="24"/>
          <w:u w:val="single"/>
          <w:lang w:val="es-419"/>
        </w:rPr>
        <w:br w:type="page"/>
      </w:r>
    </w:p>
    <w:p w14:paraId="79E9DEA9" w14:textId="77777777" w:rsidR="009B7012" w:rsidRPr="00AF5379" w:rsidRDefault="009B7012" w:rsidP="009B7012">
      <w:pPr>
        <w:spacing w:before="160" w:after="160" w:line="240" w:lineRule="auto"/>
        <w:jc w:val="center"/>
        <w:rPr>
          <w:rFonts w:ascii="Times New Roman" w:hAnsi="Times New Roman"/>
          <w:sz w:val="24"/>
          <w:szCs w:val="24"/>
          <w:u w:val="single"/>
          <w:lang w:val="es-419"/>
        </w:rPr>
      </w:pPr>
      <w:r w:rsidRPr="00AF5379">
        <w:rPr>
          <w:rFonts w:ascii="Times New Roman" w:hAnsi="Times New Roman"/>
          <w:sz w:val="24"/>
          <w:szCs w:val="24"/>
          <w:u w:val="single"/>
          <w:lang w:val="es-419"/>
        </w:rPr>
        <w:lastRenderedPageBreak/>
        <w:t>Mellizos</w:t>
      </w:r>
    </w:p>
    <w:p w14:paraId="1C0FF601" w14:textId="77777777" w:rsidR="009B7012" w:rsidRPr="00AF5379" w:rsidRDefault="009B7012" w:rsidP="001F0F8F">
      <w:pPr>
        <w:numPr>
          <w:ilvl w:val="0"/>
          <w:numId w:val="17"/>
        </w:num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Los mellizos no son idénticos y se parecen como cualquier otro hermano.</w:t>
      </w:r>
    </w:p>
    <w:p w14:paraId="2B5D3A8A" w14:textId="77777777" w:rsidR="009B7012" w:rsidRPr="00AF5379" w:rsidRDefault="009B7012" w:rsidP="001F0F8F">
      <w:pPr>
        <w:numPr>
          <w:ilvl w:val="0"/>
          <w:numId w:val="17"/>
        </w:num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Normalmente, una madre suelta solo un óvulo por mes, pero a veces puede soltar dos o más óvulos. Los mellizos se forman cuando dos espermas diferentes fertilizan a dos óvulos diferentes al mismo tiempo.</w:t>
      </w:r>
    </w:p>
    <w:p w14:paraId="329B801F" w14:textId="77777777" w:rsidR="009B7012" w:rsidRPr="00AF5379" w:rsidRDefault="009B7012" w:rsidP="001F0F8F">
      <w:pPr>
        <w:numPr>
          <w:ilvl w:val="0"/>
          <w:numId w:val="17"/>
        </w:num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Los mellizos no comparten exactamente el mismo ADN. Pueden ser del mismo o diferente sexo (masculino y masculino, femenino y femenino, masculino y femenino).</w:t>
      </w:r>
    </w:p>
    <w:p w14:paraId="128F03C0" w14:textId="77777777" w:rsidR="009B7012" w:rsidRPr="00AF5379" w:rsidRDefault="009B7012" w:rsidP="001F0F8F">
      <w:pPr>
        <w:numPr>
          <w:ilvl w:val="0"/>
          <w:numId w:val="17"/>
        </w:num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 xml:space="preserve">Aquí podemos ver un ejemplo de un embarazo con mellizos. </w:t>
      </w:r>
    </w:p>
    <w:p w14:paraId="138F921A" w14:textId="77777777" w:rsidR="009B7012" w:rsidRPr="00AF5379" w:rsidRDefault="009B7012" w:rsidP="009B7012">
      <w:pPr>
        <w:spacing w:before="160" w:after="160"/>
        <w:jc w:val="center"/>
        <w:rPr>
          <w:rFonts w:ascii="Times New Roman" w:hAnsi="Times New Roman"/>
          <w:sz w:val="24"/>
          <w:szCs w:val="24"/>
          <w:lang w:val="es-419"/>
        </w:rPr>
      </w:pPr>
      <w:r w:rsidRPr="00AF5379">
        <w:rPr>
          <w:rFonts w:ascii="Times New Roman" w:hAnsi="Times New Roman"/>
          <w:noProof/>
          <w:sz w:val="24"/>
          <w:szCs w:val="24"/>
          <w:lang w:val="es-419"/>
        </w:rPr>
        <w:drawing>
          <wp:inline distT="0" distB="0" distL="0" distR="0" wp14:anchorId="7DC0CB3D" wp14:editId="4B802E29">
            <wp:extent cx="3171825" cy="2368978"/>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mm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3372" cy="2429884"/>
                    </a:xfrm>
                    <a:prstGeom prst="rect">
                      <a:avLst/>
                    </a:prstGeom>
                  </pic:spPr>
                </pic:pic>
              </a:graphicData>
            </a:graphic>
          </wp:inline>
        </w:drawing>
      </w:r>
    </w:p>
    <w:p w14:paraId="7FE01AD7" w14:textId="77777777" w:rsidR="009B7012" w:rsidRPr="00AF5379" w:rsidRDefault="009B7012" w:rsidP="009B7012">
      <w:pPr>
        <w:spacing w:before="160" w:after="160" w:line="240" w:lineRule="auto"/>
        <w:jc w:val="center"/>
        <w:rPr>
          <w:rFonts w:ascii="Times New Roman" w:hAnsi="Times New Roman"/>
          <w:sz w:val="24"/>
          <w:szCs w:val="24"/>
          <w:u w:val="single"/>
          <w:lang w:val="es-419"/>
        </w:rPr>
      </w:pPr>
    </w:p>
    <w:p w14:paraId="05E4AF83" w14:textId="79AD13DE" w:rsidR="009B7012" w:rsidRPr="00AF5379" w:rsidRDefault="009B7012" w:rsidP="009B7012">
      <w:pPr>
        <w:spacing w:before="160" w:after="160" w:line="240" w:lineRule="auto"/>
        <w:jc w:val="center"/>
        <w:rPr>
          <w:rFonts w:ascii="Times New Roman" w:hAnsi="Times New Roman"/>
          <w:sz w:val="24"/>
          <w:szCs w:val="24"/>
          <w:lang w:val="es-419"/>
        </w:rPr>
      </w:pPr>
      <w:r w:rsidRPr="00AF5379">
        <w:rPr>
          <w:rFonts w:ascii="Times New Roman" w:hAnsi="Times New Roman"/>
          <w:sz w:val="24"/>
          <w:szCs w:val="24"/>
          <w:u w:val="single"/>
          <w:lang w:val="es-419"/>
        </w:rPr>
        <w:t>Gemelos Idénticos</w:t>
      </w:r>
    </w:p>
    <w:p w14:paraId="312DF3AE" w14:textId="77777777" w:rsidR="009B7012" w:rsidRPr="00AF5379" w:rsidRDefault="009B7012" w:rsidP="001F0F8F">
      <w:pPr>
        <w:numPr>
          <w:ilvl w:val="0"/>
          <w:numId w:val="18"/>
        </w:num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Los gemelos idénticos son únicos ya que se forman a partir de un solo óvulo fertilizado por un solo esperma.</w:t>
      </w:r>
    </w:p>
    <w:p w14:paraId="4AEA31CD" w14:textId="77777777" w:rsidR="009B7012" w:rsidRPr="00AF5379" w:rsidRDefault="009B7012" w:rsidP="001F0F8F">
      <w:pPr>
        <w:numPr>
          <w:ilvl w:val="0"/>
          <w:numId w:val="18"/>
        </w:num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Poco después de la fertilización, el óvulo fertilizado se divide en dos copias exactas.</w:t>
      </w:r>
    </w:p>
    <w:p w14:paraId="15856C47" w14:textId="77777777" w:rsidR="009B7012" w:rsidRPr="00AF5379" w:rsidRDefault="009B7012" w:rsidP="001F0F8F">
      <w:pPr>
        <w:numPr>
          <w:ilvl w:val="0"/>
          <w:numId w:val="18"/>
        </w:num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Los gemelos idénticos comparten el mismo ADN, entonces sus genes son casi idénticos.</w:t>
      </w:r>
    </w:p>
    <w:p w14:paraId="3A979B5D" w14:textId="77777777" w:rsidR="009B7012" w:rsidRPr="00AF5379" w:rsidRDefault="009B7012" w:rsidP="001F0F8F">
      <w:pPr>
        <w:numPr>
          <w:ilvl w:val="0"/>
          <w:numId w:val="18"/>
        </w:num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Los gemelos idénticos se ven iguales o casi iguales. Los gemelos idénticos son siempre del mismo sexo (masculino y masculino, o femenino y femenino).</w:t>
      </w:r>
    </w:p>
    <w:p w14:paraId="653001C5" w14:textId="77777777" w:rsidR="009B7012" w:rsidRPr="00AF5379" w:rsidRDefault="009B7012" w:rsidP="009B7012">
      <w:pPr>
        <w:spacing w:before="160" w:after="160"/>
        <w:jc w:val="center"/>
        <w:rPr>
          <w:lang w:val="es-419"/>
        </w:rPr>
      </w:pPr>
      <w:r w:rsidRPr="00AF5379">
        <w:rPr>
          <w:noProof/>
          <w:lang w:val="es-419"/>
        </w:rPr>
        <w:drawing>
          <wp:inline distT="0" distB="0" distL="0" distR="0" wp14:anchorId="414F28E2" wp14:editId="19BB2D0C">
            <wp:extent cx="4048125" cy="2083607"/>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mm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7236" cy="2119179"/>
                    </a:xfrm>
                    <a:prstGeom prst="rect">
                      <a:avLst/>
                    </a:prstGeom>
                  </pic:spPr>
                </pic:pic>
              </a:graphicData>
            </a:graphic>
          </wp:inline>
        </w:drawing>
      </w:r>
    </w:p>
    <w:p w14:paraId="4D62D1B9" w14:textId="77777777" w:rsidR="007D62D7" w:rsidRPr="00AF5379" w:rsidRDefault="007D62D7" w:rsidP="007D62D7">
      <w:pPr>
        <w:spacing w:before="160" w:after="160" w:line="240" w:lineRule="auto"/>
        <w:jc w:val="center"/>
        <w:rPr>
          <w:rFonts w:ascii="Times New Roman" w:hAnsi="Times New Roman"/>
          <w:b/>
          <w:sz w:val="24"/>
          <w:szCs w:val="24"/>
          <w:lang w:val="es-419"/>
        </w:rPr>
      </w:pPr>
      <w:r w:rsidRPr="00AF5379">
        <w:rPr>
          <w:rFonts w:ascii="Times New Roman" w:hAnsi="Times New Roman"/>
          <w:b/>
          <w:sz w:val="24"/>
          <w:szCs w:val="24"/>
          <w:lang w:val="es-419"/>
        </w:rPr>
        <w:lastRenderedPageBreak/>
        <w:t>Cambios Epigenéticos</w:t>
      </w:r>
    </w:p>
    <w:p w14:paraId="63147ED8" w14:textId="77777777" w:rsidR="007D62D7" w:rsidRPr="00AF5379" w:rsidRDefault="007D62D7" w:rsidP="007D62D7">
      <w:pPr>
        <w:pStyle w:val="NormalWeb"/>
        <w:shd w:val="clear" w:color="auto" w:fill="FFFFFF"/>
        <w:spacing w:before="160" w:beforeAutospacing="0" w:after="160" w:afterAutospacing="0"/>
        <w:textAlignment w:val="baseline"/>
        <w:rPr>
          <w:lang w:val="es-419"/>
        </w:rPr>
      </w:pPr>
      <w:r w:rsidRPr="00AF5379">
        <w:rPr>
          <w:lang w:val="es-419"/>
        </w:rPr>
        <w:t xml:space="preserve">Cada célula del cuerpo de una persona, con pocas excepciones, tiene el mismo ADN. Los genes están adentro de las cadenas de ADN. Esto significa que cada célula del cuerpo de una persona tiene los mismos genes. Pero sabemos que los diferentes tipos de células se ven y funcionan de manera diferente. Las células musculares del corazón se ven y funcionan de manera diferente a las células del cerebro. Esto se debe a que diferentes grupos de genes se activan y desactivan en el corazón y las células del cerebro. </w:t>
      </w:r>
    </w:p>
    <w:p w14:paraId="2453201A" w14:textId="77777777" w:rsidR="007D62D7" w:rsidRPr="00AF5379" w:rsidRDefault="007D62D7" w:rsidP="001F0F8F">
      <w:pPr>
        <w:pStyle w:val="NormalWeb"/>
        <w:numPr>
          <w:ilvl w:val="0"/>
          <w:numId w:val="33"/>
        </w:numPr>
        <w:shd w:val="clear" w:color="auto" w:fill="FFFFFF"/>
        <w:spacing w:before="160" w:beforeAutospacing="0" w:after="160" w:afterAutospacing="0"/>
        <w:textAlignment w:val="baseline"/>
        <w:rPr>
          <w:b/>
          <w:lang w:val="es-419"/>
        </w:rPr>
      </w:pPr>
      <w:r w:rsidRPr="00AF5379">
        <w:rPr>
          <w:lang w:val="es-419"/>
        </w:rPr>
        <w:t>Un gen es inaccesible para la célula cuando un segmento del ADN que contiene ese gen está enrollado firmemente o cerrado. Las instrucciones contenidas en ese gen no se pueden encontrar ni acceder. Ese gen está apagado.</w:t>
      </w:r>
    </w:p>
    <w:p w14:paraId="2403540C" w14:textId="77777777" w:rsidR="007D62D7" w:rsidRPr="00AF5379" w:rsidRDefault="007D62D7" w:rsidP="001F0F8F">
      <w:pPr>
        <w:pStyle w:val="NormalWeb"/>
        <w:numPr>
          <w:ilvl w:val="0"/>
          <w:numId w:val="33"/>
        </w:numPr>
        <w:shd w:val="clear" w:color="auto" w:fill="FFFFFF"/>
        <w:spacing w:before="160" w:beforeAutospacing="0" w:after="160" w:afterAutospacing="0"/>
        <w:textAlignment w:val="baseline"/>
        <w:rPr>
          <w:b/>
          <w:lang w:val="es-419"/>
        </w:rPr>
      </w:pPr>
      <w:r w:rsidRPr="00AF5379">
        <w:rPr>
          <w:lang w:val="es-419"/>
        </w:rPr>
        <w:t>Cuando el ADN que contiene un gen está suelto o abierto, el gen es accesible. Se pueden usar las instrucciones contenidas en ese gen. Ese gen está prendido.</w:t>
      </w:r>
    </w:p>
    <w:p w14:paraId="2EBC1897" w14:textId="77777777" w:rsidR="007D62D7" w:rsidRPr="00AF5379" w:rsidRDefault="007D62D7" w:rsidP="007D62D7">
      <w:pPr>
        <w:shd w:val="clear" w:color="auto" w:fill="FFFFFF"/>
        <w:spacing w:before="160" w:after="160" w:line="240" w:lineRule="auto"/>
        <w:textAlignment w:val="baseline"/>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La epigenética es el estudio de cómo las células controlan la actividad de los genes (es decir, se activan y desactivan) sin cambiar la secuencia de ADN de un gen. Los cambios epigenéticos son modificaciones en el ADN que regulan si los genes se prenden o apagan. </w:t>
      </w:r>
    </w:p>
    <w:p w14:paraId="01083698" w14:textId="77777777" w:rsidR="007D62D7" w:rsidRPr="00AF5379" w:rsidRDefault="007D62D7" w:rsidP="001F0F8F">
      <w:pPr>
        <w:pStyle w:val="ListParagraph"/>
        <w:numPr>
          <w:ilvl w:val="0"/>
          <w:numId w:val="15"/>
        </w:numPr>
        <w:shd w:val="clear" w:color="auto" w:fill="FFFFFF"/>
        <w:spacing w:before="160" w:after="160" w:line="240" w:lineRule="auto"/>
        <w:contextualSpacing w:val="0"/>
        <w:textAlignment w:val="baseline"/>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Los cambios epigenéticos que hacen que el ADN se enrolle firmemente, apagan o cierran los genes.</w:t>
      </w:r>
    </w:p>
    <w:p w14:paraId="3323219D" w14:textId="77777777" w:rsidR="007D62D7" w:rsidRPr="00AF5379" w:rsidRDefault="007D62D7" w:rsidP="007D62D7">
      <w:pPr>
        <w:shd w:val="clear" w:color="auto" w:fill="FFFFFF"/>
        <w:spacing w:before="160" w:after="160" w:line="240" w:lineRule="auto"/>
        <w:jc w:val="center"/>
        <w:textAlignment w:val="baseline"/>
        <w:rPr>
          <w:rFonts w:ascii="Times New Roman" w:eastAsia="Times New Roman" w:hAnsi="Times New Roman"/>
          <w:sz w:val="24"/>
          <w:szCs w:val="24"/>
          <w:lang w:val="es-419"/>
        </w:rPr>
      </w:pPr>
      <w:r w:rsidRPr="00AF5379">
        <w:rPr>
          <w:rFonts w:ascii="Times New Roman" w:eastAsia="Times New Roman" w:hAnsi="Times New Roman"/>
          <w:noProof/>
          <w:sz w:val="24"/>
          <w:szCs w:val="24"/>
          <w:lang w:val="es-419"/>
        </w:rPr>
        <w:drawing>
          <wp:inline distT="0" distB="0" distL="0" distR="0" wp14:anchorId="7E104B50" wp14:editId="03EE4F8F">
            <wp:extent cx="2886075" cy="1975054"/>
            <wp:effectExtent l="0" t="0" r="0" b="635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hot 1_parents (0-01-13-03).png"/>
                    <pic:cNvPicPr/>
                  </pic:nvPicPr>
                  <pic:blipFill rotWithShape="1">
                    <a:blip r:embed="rId21" cstate="print">
                      <a:extLst>
                        <a:ext uri="{28A0092B-C50C-407E-A947-70E740481C1C}">
                          <a14:useLocalDpi xmlns:a14="http://schemas.microsoft.com/office/drawing/2010/main" val="0"/>
                        </a:ext>
                      </a:extLst>
                    </a:blip>
                    <a:srcRect l="10958" t="9433" r="39982" b="22332"/>
                    <a:stretch/>
                  </pic:blipFill>
                  <pic:spPr bwMode="auto">
                    <a:xfrm>
                      <a:off x="0" y="0"/>
                      <a:ext cx="2967976" cy="2031102"/>
                    </a:xfrm>
                    <a:prstGeom prst="rect">
                      <a:avLst/>
                    </a:prstGeom>
                    <a:ln>
                      <a:noFill/>
                    </a:ln>
                    <a:extLst>
                      <a:ext uri="{53640926-AAD7-44D8-BBD7-CCE9431645EC}">
                        <a14:shadowObscured xmlns:a14="http://schemas.microsoft.com/office/drawing/2010/main"/>
                      </a:ext>
                    </a:extLst>
                  </pic:spPr>
                </pic:pic>
              </a:graphicData>
            </a:graphic>
          </wp:inline>
        </w:drawing>
      </w:r>
    </w:p>
    <w:p w14:paraId="65CD46F2" w14:textId="77777777" w:rsidR="007D62D7" w:rsidRPr="00AF5379" w:rsidRDefault="007D62D7" w:rsidP="001F0F8F">
      <w:pPr>
        <w:pStyle w:val="ListParagraph"/>
        <w:numPr>
          <w:ilvl w:val="0"/>
          <w:numId w:val="15"/>
        </w:numPr>
        <w:shd w:val="clear" w:color="auto" w:fill="FFFFFF"/>
        <w:spacing w:before="160" w:after="160" w:line="240" w:lineRule="auto"/>
        <w:contextualSpacing w:val="0"/>
        <w:textAlignment w:val="baseline"/>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Los cambios epigenéticos que hacen que el ADN se afloje, activan o prenden los genes.</w:t>
      </w:r>
    </w:p>
    <w:p w14:paraId="0F279F20" w14:textId="4921289E" w:rsidR="007D62D7" w:rsidRPr="00AF5379" w:rsidRDefault="007D62D7" w:rsidP="007D62D7">
      <w:pPr>
        <w:pStyle w:val="ListParagraph"/>
        <w:shd w:val="clear" w:color="auto" w:fill="FFFFFF"/>
        <w:spacing w:before="160" w:after="160" w:line="240" w:lineRule="auto"/>
        <w:contextualSpacing w:val="0"/>
        <w:jc w:val="center"/>
        <w:textAlignment w:val="baseline"/>
        <w:rPr>
          <w:rFonts w:ascii="Times New Roman" w:eastAsia="Times New Roman" w:hAnsi="Times New Roman"/>
          <w:sz w:val="24"/>
          <w:szCs w:val="24"/>
          <w:highlight w:val="yellow"/>
          <w:lang w:val="es-419"/>
        </w:rPr>
      </w:pPr>
    </w:p>
    <w:p w14:paraId="085076CA" w14:textId="77777777" w:rsidR="000370ED" w:rsidRPr="00AF5379" w:rsidRDefault="000370ED" w:rsidP="000370ED">
      <w:pPr>
        <w:pStyle w:val="ListParagraph"/>
        <w:shd w:val="clear" w:color="auto" w:fill="FFFFFF"/>
        <w:spacing w:before="120" w:after="120" w:line="240" w:lineRule="auto"/>
        <w:contextualSpacing w:val="0"/>
        <w:jc w:val="center"/>
        <w:textAlignment w:val="baseline"/>
        <w:rPr>
          <w:rFonts w:ascii="Times New Roman" w:eastAsia="Times New Roman" w:hAnsi="Times New Roman"/>
          <w:sz w:val="24"/>
          <w:szCs w:val="24"/>
          <w:highlight w:val="yellow"/>
          <w:lang w:val="es-419"/>
        </w:rPr>
      </w:pPr>
      <w:r w:rsidRPr="00AF5379">
        <w:rPr>
          <w:rFonts w:ascii="Times New Roman" w:eastAsia="Times New Roman" w:hAnsi="Times New Roman"/>
          <w:noProof/>
          <w:sz w:val="24"/>
          <w:szCs w:val="24"/>
          <w:lang w:val="es-419"/>
        </w:rPr>
        <w:drawing>
          <wp:inline distT="0" distB="0" distL="0" distR="0" wp14:anchorId="53AA8F76" wp14:editId="6ED80434">
            <wp:extent cx="3201078" cy="1961951"/>
            <wp:effectExtent l="76200" t="133350" r="75565" b="133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hot 1_parents (0-00-57-08).png"/>
                    <pic:cNvPicPr/>
                  </pic:nvPicPr>
                  <pic:blipFill rotWithShape="1">
                    <a:blip r:embed="rId22" cstate="print">
                      <a:extLst>
                        <a:ext uri="{28A0092B-C50C-407E-A947-70E740481C1C}">
                          <a14:useLocalDpi xmlns:a14="http://schemas.microsoft.com/office/drawing/2010/main" val="0"/>
                        </a:ext>
                      </a:extLst>
                    </a:blip>
                    <a:srcRect t="3216" r="43151" b="18199"/>
                    <a:stretch/>
                  </pic:blipFill>
                  <pic:spPr bwMode="auto">
                    <a:xfrm rot="21323878">
                      <a:off x="0" y="0"/>
                      <a:ext cx="3205943" cy="1964933"/>
                    </a:xfrm>
                    <a:prstGeom prst="rect">
                      <a:avLst/>
                    </a:prstGeom>
                    <a:ln>
                      <a:noFill/>
                    </a:ln>
                    <a:extLst>
                      <a:ext uri="{53640926-AAD7-44D8-BBD7-CCE9431645EC}">
                        <a14:shadowObscured xmlns:a14="http://schemas.microsoft.com/office/drawing/2010/main"/>
                      </a:ext>
                    </a:extLst>
                  </pic:spPr>
                </pic:pic>
              </a:graphicData>
            </a:graphic>
          </wp:inline>
        </w:drawing>
      </w:r>
    </w:p>
    <w:p w14:paraId="1F435C81" w14:textId="77777777" w:rsidR="007D62D7" w:rsidRPr="00AF5379" w:rsidRDefault="007D62D7" w:rsidP="007D62D7">
      <w:pPr>
        <w:shd w:val="clear" w:color="auto" w:fill="FFFFFF"/>
        <w:spacing w:before="160" w:after="160" w:line="240" w:lineRule="auto"/>
        <w:textAlignment w:val="baseline"/>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lastRenderedPageBreak/>
        <w:t xml:space="preserve">¿Por qué importa si un gen está abierto o cerrado? </w:t>
      </w:r>
    </w:p>
    <w:p w14:paraId="76408A5D" w14:textId="77777777" w:rsidR="007D62D7" w:rsidRPr="00AF5379" w:rsidRDefault="007D62D7" w:rsidP="001F0F8F">
      <w:pPr>
        <w:pStyle w:val="ListParagraph"/>
        <w:numPr>
          <w:ilvl w:val="0"/>
          <w:numId w:val="34"/>
        </w:numPr>
        <w:shd w:val="clear" w:color="auto" w:fill="FFFFFF"/>
        <w:spacing w:before="160" w:after="160" w:line="240" w:lineRule="auto"/>
        <w:contextualSpacing w:val="0"/>
        <w:textAlignment w:val="baseline"/>
        <w:rPr>
          <w:rFonts w:ascii="Times New Roman" w:eastAsia="Times New Roman" w:hAnsi="Times New Roman"/>
          <w:sz w:val="24"/>
          <w:szCs w:val="24"/>
          <w:lang w:val="es-419"/>
        </w:rPr>
      </w:pPr>
      <w:r w:rsidRPr="00AF5379">
        <w:rPr>
          <w:rFonts w:ascii="Times New Roman" w:eastAsia="Times New Roman" w:hAnsi="Times New Roman"/>
          <w:color w:val="000000" w:themeColor="text1"/>
          <w:sz w:val="24"/>
          <w:szCs w:val="24"/>
          <w:lang w:val="es-419"/>
        </w:rPr>
        <w:t xml:space="preserve">Las instrucciones de los genes que están abiertos se pueden acceder o utilizar. </w:t>
      </w:r>
      <w:r w:rsidRPr="00AF5379">
        <w:rPr>
          <w:rFonts w:ascii="Times New Roman" w:eastAsia="Times New Roman" w:hAnsi="Times New Roman"/>
          <w:sz w:val="24"/>
          <w:szCs w:val="24"/>
          <w:lang w:val="es-419"/>
        </w:rPr>
        <w:t>Las instrucciones en los genes que están cerrados no se pueden acceder ni utilizar. Las células funcionan mejor cuando ciertos genes para esa célula están activados y ciertos genes están desactivados.</w:t>
      </w:r>
    </w:p>
    <w:p w14:paraId="25091942" w14:textId="77777777" w:rsidR="007D62D7" w:rsidRPr="00AF5379" w:rsidRDefault="007D62D7" w:rsidP="001F0F8F">
      <w:pPr>
        <w:pStyle w:val="ListParagraph"/>
        <w:numPr>
          <w:ilvl w:val="0"/>
          <w:numId w:val="34"/>
        </w:numPr>
        <w:shd w:val="clear" w:color="auto" w:fill="FFFFFF"/>
        <w:spacing w:before="160" w:after="160" w:line="240" w:lineRule="auto"/>
        <w:contextualSpacing w:val="0"/>
        <w:textAlignment w:val="baseline"/>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Un cambio epigenético hace que una cadena de ADN se enrolle más firmemente o hace que una cadena de ADN se desenrolle un poco.</w:t>
      </w:r>
    </w:p>
    <w:p w14:paraId="691ABC09" w14:textId="77777777" w:rsidR="007D62D7" w:rsidRPr="00AF5379" w:rsidRDefault="007D62D7" w:rsidP="001F0F8F">
      <w:pPr>
        <w:pStyle w:val="ListParagraph"/>
        <w:numPr>
          <w:ilvl w:val="0"/>
          <w:numId w:val="34"/>
        </w:numPr>
        <w:shd w:val="clear" w:color="auto" w:fill="FFFFFF"/>
        <w:spacing w:before="160" w:after="160" w:line="240" w:lineRule="auto"/>
        <w:contextualSpacing w:val="0"/>
        <w:textAlignment w:val="baseline"/>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Si un gen que normalmente está abierto se enrolla o se cierra debido a un cambio epigenético, la célula ya no puede usar o acceder a ese gen. Por otro lado, cuando un gen debe estar cerrado y un cambio epigenético lo abre, es posible que la célula no pueda desempeñar correctamente su función a causa de esto. Por lo tanto, los cambios epigenéticos pueden causar una actividad genética fuera de lo normal.</w:t>
      </w:r>
    </w:p>
    <w:p w14:paraId="41AC94EA" w14:textId="77777777" w:rsidR="007D62D7" w:rsidRPr="00AF5379" w:rsidRDefault="007D62D7" w:rsidP="001F0F8F">
      <w:pPr>
        <w:pStyle w:val="ListParagraph"/>
        <w:numPr>
          <w:ilvl w:val="0"/>
          <w:numId w:val="34"/>
        </w:numPr>
        <w:shd w:val="clear" w:color="auto" w:fill="FFFFFF"/>
        <w:spacing w:before="160" w:after="160" w:line="240" w:lineRule="auto"/>
        <w:contextualSpacing w:val="0"/>
        <w:textAlignment w:val="baseline"/>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Los cambios epigenéticos no modifican el ADN ni a los genes. Los cambios epigenéticos alteran si los genes son accesibles o utilizados (es decir, activados o desactivados).</w:t>
      </w:r>
    </w:p>
    <w:p w14:paraId="14D9A136" w14:textId="77777777" w:rsidR="007D62D7" w:rsidRPr="00AF5379" w:rsidRDefault="007D62D7" w:rsidP="001F0F8F">
      <w:pPr>
        <w:pStyle w:val="ListParagraph"/>
        <w:numPr>
          <w:ilvl w:val="0"/>
          <w:numId w:val="34"/>
        </w:numPr>
        <w:shd w:val="clear" w:color="auto" w:fill="FFFFFF"/>
        <w:spacing w:before="160" w:after="160" w:line="240" w:lineRule="auto"/>
        <w:contextualSpacing w:val="0"/>
        <w:textAlignment w:val="baseline"/>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Los cambios epigenéticos pueden mejorar la salud o pueden contribuir a condiciones negativas de salud.</w:t>
      </w:r>
    </w:p>
    <w:p w14:paraId="7C0A640A" w14:textId="77777777" w:rsidR="007D62D7" w:rsidRPr="00AF5379" w:rsidRDefault="007D62D7" w:rsidP="001F0F8F">
      <w:pPr>
        <w:pStyle w:val="ListParagraph"/>
        <w:numPr>
          <w:ilvl w:val="0"/>
          <w:numId w:val="34"/>
        </w:numPr>
        <w:shd w:val="clear" w:color="auto" w:fill="FFFFFF"/>
        <w:spacing w:before="160" w:after="160" w:line="240" w:lineRule="auto"/>
        <w:contextualSpacing w:val="0"/>
        <w:textAlignment w:val="baseline"/>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Algunos cambios epigenéticos pueden ser temporales y otros pueden ser permanentes.</w:t>
      </w:r>
    </w:p>
    <w:p w14:paraId="35ACC227" w14:textId="77777777" w:rsidR="007D62D7" w:rsidRPr="00AF5379" w:rsidRDefault="007D62D7" w:rsidP="001F0F8F">
      <w:pPr>
        <w:pStyle w:val="ListParagraph"/>
        <w:numPr>
          <w:ilvl w:val="0"/>
          <w:numId w:val="34"/>
        </w:numPr>
        <w:shd w:val="clear" w:color="auto" w:fill="FFFFFF"/>
        <w:spacing w:before="160" w:after="160" w:line="240" w:lineRule="auto"/>
        <w:contextualSpacing w:val="0"/>
        <w:textAlignment w:val="baseline"/>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Las influencias habituales y las exposiciones ambientales, como la dieta, pueden causar cambios epigenéticos. </w:t>
      </w:r>
    </w:p>
    <w:p w14:paraId="3FA12903" w14:textId="77777777" w:rsidR="007D62D7" w:rsidRPr="00AF5379" w:rsidRDefault="007D62D7" w:rsidP="001F0F8F">
      <w:pPr>
        <w:pStyle w:val="ListParagraph"/>
        <w:numPr>
          <w:ilvl w:val="1"/>
          <w:numId w:val="34"/>
        </w:numPr>
        <w:shd w:val="clear" w:color="auto" w:fill="FFFFFF"/>
        <w:spacing w:before="160" w:after="160" w:line="240" w:lineRule="auto"/>
        <w:contextualSpacing w:val="0"/>
        <w:textAlignment w:val="baseline"/>
        <w:rPr>
          <w:rFonts w:ascii="Times New Roman" w:eastAsia="Times New Roman" w:hAnsi="Times New Roman"/>
          <w:sz w:val="24"/>
          <w:szCs w:val="24"/>
          <w:lang w:val="es-419"/>
        </w:rPr>
      </w:pPr>
      <w:r w:rsidRPr="00AF5379">
        <w:rPr>
          <w:rFonts w:ascii="Times New Roman" w:hAnsi="Times New Roman"/>
          <w:sz w:val="24"/>
          <w:szCs w:val="24"/>
          <w:lang w:val="es-419"/>
        </w:rPr>
        <w:t>Ejemplos de exposiciones ambientales son: exposición al humo de segunda mano o al bisfenol-A (también conocido como BPA que es un químico ampliamente utilizado en plásticos). (NOTA: el humo de segunda mano también puede causar mutaciones).</w:t>
      </w:r>
    </w:p>
    <w:p w14:paraId="24AF1F93" w14:textId="77777777" w:rsidR="007D62D7" w:rsidRPr="00AF5379" w:rsidRDefault="007D62D7" w:rsidP="001F0F8F">
      <w:pPr>
        <w:pStyle w:val="ListParagraph"/>
        <w:numPr>
          <w:ilvl w:val="1"/>
          <w:numId w:val="34"/>
        </w:numPr>
        <w:shd w:val="clear" w:color="auto" w:fill="FFFFFF"/>
        <w:spacing w:before="160" w:after="160" w:line="240" w:lineRule="auto"/>
        <w:contextualSpacing w:val="0"/>
        <w:textAlignment w:val="baseline"/>
        <w:rPr>
          <w:rFonts w:ascii="Times New Roman" w:eastAsia="Times New Roman" w:hAnsi="Times New Roman"/>
          <w:sz w:val="24"/>
          <w:szCs w:val="24"/>
          <w:lang w:val="es-419"/>
        </w:rPr>
      </w:pPr>
      <w:r w:rsidRPr="00AF5379">
        <w:rPr>
          <w:rFonts w:ascii="Times New Roman" w:hAnsi="Times New Roman"/>
          <w:sz w:val="24"/>
          <w:szCs w:val="24"/>
          <w:lang w:val="es-419"/>
        </w:rPr>
        <w:t xml:space="preserve">Ejemplos de </w:t>
      </w:r>
      <w:r w:rsidRPr="00AF5379">
        <w:rPr>
          <w:rFonts w:ascii="Times New Roman" w:eastAsia="Times New Roman" w:hAnsi="Times New Roman"/>
          <w:sz w:val="24"/>
          <w:szCs w:val="24"/>
          <w:lang w:val="es-419"/>
        </w:rPr>
        <w:t>influencias habituales</w:t>
      </w:r>
      <w:r w:rsidRPr="00AF5379">
        <w:rPr>
          <w:rFonts w:ascii="Times New Roman" w:hAnsi="Times New Roman"/>
          <w:sz w:val="24"/>
          <w:szCs w:val="24"/>
          <w:lang w:val="es-419"/>
        </w:rPr>
        <w:t>: dieta, ejercicio o fumar. (NOTA: Fumar también puede causar mutaciones).</w:t>
      </w:r>
    </w:p>
    <w:p w14:paraId="0D29228A" w14:textId="77777777" w:rsidR="009C3211" w:rsidRPr="00AF5379" w:rsidRDefault="009C3211" w:rsidP="00DD6118">
      <w:pPr>
        <w:spacing w:after="0" w:line="240" w:lineRule="auto"/>
        <w:jc w:val="center"/>
        <w:rPr>
          <w:rFonts w:ascii="Times New Roman" w:hAnsi="Times New Roman"/>
          <w:b/>
          <w:sz w:val="24"/>
          <w:szCs w:val="24"/>
          <w:lang w:val="es-419"/>
        </w:rPr>
      </w:pPr>
    </w:p>
    <w:p w14:paraId="7E1EC74B" w14:textId="77777777" w:rsidR="009C3211" w:rsidRPr="00AF5379" w:rsidRDefault="009C3211" w:rsidP="00DD6118">
      <w:pPr>
        <w:spacing w:after="0" w:line="240" w:lineRule="auto"/>
        <w:jc w:val="center"/>
        <w:rPr>
          <w:rFonts w:ascii="Times New Roman" w:hAnsi="Times New Roman"/>
          <w:b/>
          <w:sz w:val="24"/>
          <w:szCs w:val="24"/>
          <w:lang w:val="es-419"/>
        </w:rPr>
      </w:pPr>
    </w:p>
    <w:p w14:paraId="7DD08D2A" w14:textId="77777777" w:rsidR="009C3211" w:rsidRPr="00AF5379" w:rsidRDefault="009C3211" w:rsidP="00DD6118">
      <w:pPr>
        <w:spacing w:after="0" w:line="240" w:lineRule="auto"/>
        <w:jc w:val="center"/>
        <w:rPr>
          <w:rFonts w:ascii="Times New Roman" w:hAnsi="Times New Roman"/>
          <w:b/>
          <w:sz w:val="24"/>
          <w:szCs w:val="24"/>
          <w:lang w:val="es-419"/>
        </w:rPr>
      </w:pPr>
    </w:p>
    <w:p w14:paraId="44C48D74" w14:textId="77777777" w:rsidR="009C3211" w:rsidRPr="00AF5379" w:rsidRDefault="009C3211" w:rsidP="00DD6118">
      <w:pPr>
        <w:spacing w:after="0" w:line="240" w:lineRule="auto"/>
        <w:jc w:val="center"/>
        <w:rPr>
          <w:rFonts w:ascii="Times New Roman" w:hAnsi="Times New Roman"/>
          <w:b/>
          <w:sz w:val="24"/>
          <w:szCs w:val="24"/>
          <w:lang w:val="es-419"/>
        </w:rPr>
      </w:pPr>
    </w:p>
    <w:p w14:paraId="43736518" w14:textId="77777777" w:rsidR="009C3211" w:rsidRPr="00AF5379" w:rsidRDefault="009C3211" w:rsidP="00DD6118">
      <w:pPr>
        <w:spacing w:after="0" w:line="240" w:lineRule="auto"/>
        <w:jc w:val="center"/>
        <w:rPr>
          <w:rFonts w:ascii="Times New Roman" w:hAnsi="Times New Roman"/>
          <w:b/>
          <w:sz w:val="24"/>
          <w:szCs w:val="24"/>
          <w:lang w:val="es-419"/>
        </w:rPr>
      </w:pPr>
    </w:p>
    <w:p w14:paraId="3CFA2E46" w14:textId="77777777" w:rsidR="009C3211" w:rsidRPr="00AF5379" w:rsidRDefault="009C3211" w:rsidP="00DD6118">
      <w:pPr>
        <w:spacing w:after="0" w:line="240" w:lineRule="auto"/>
        <w:jc w:val="center"/>
        <w:rPr>
          <w:rFonts w:ascii="Times New Roman" w:hAnsi="Times New Roman"/>
          <w:b/>
          <w:sz w:val="24"/>
          <w:szCs w:val="24"/>
          <w:lang w:val="es-419"/>
        </w:rPr>
      </w:pPr>
    </w:p>
    <w:p w14:paraId="64CE0420" w14:textId="77777777" w:rsidR="009C3211" w:rsidRPr="00AF5379" w:rsidRDefault="009C3211" w:rsidP="00DD6118">
      <w:pPr>
        <w:spacing w:after="0" w:line="240" w:lineRule="auto"/>
        <w:jc w:val="center"/>
        <w:rPr>
          <w:rFonts w:ascii="Times New Roman" w:hAnsi="Times New Roman"/>
          <w:b/>
          <w:sz w:val="24"/>
          <w:szCs w:val="24"/>
          <w:lang w:val="es-419"/>
        </w:rPr>
      </w:pPr>
    </w:p>
    <w:p w14:paraId="4E813184" w14:textId="77777777" w:rsidR="009C3211" w:rsidRPr="00AF5379" w:rsidRDefault="009C3211" w:rsidP="00DD6118">
      <w:pPr>
        <w:spacing w:after="0" w:line="240" w:lineRule="auto"/>
        <w:jc w:val="center"/>
        <w:rPr>
          <w:rFonts w:ascii="Times New Roman" w:hAnsi="Times New Roman"/>
          <w:b/>
          <w:sz w:val="24"/>
          <w:szCs w:val="24"/>
          <w:lang w:val="es-419"/>
        </w:rPr>
      </w:pPr>
    </w:p>
    <w:p w14:paraId="4D557263" w14:textId="77777777" w:rsidR="009C3211" w:rsidRPr="00AF5379" w:rsidRDefault="009C3211" w:rsidP="00DD6118">
      <w:pPr>
        <w:spacing w:after="0" w:line="240" w:lineRule="auto"/>
        <w:jc w:val="center"/>
        <w:rPr>
          <w:rFonts w:ascii="Times New Roman" w:hAnsi="Times New Roman"/>
          <w:b/>
          <w:sz w:val="24"/>
          <w:szCs w:val="24"/>
          <w:lang w:val="es-419"/>
        </w:rPr>
      </w:pPr>
    </w:p>
    <w:p w14:paraId="62122D35" w14:textId="77777777" w:rsidR="009C3211" w:rsidRPr="00AF5379" w:rsidRDefault="009C3211" w:rsidP="00DD6118">
      <w:pPr>
        <w:spacing w:after="0" w:line="240" w:lineRule="auto"/>
        <w:jc w:val="center"/>
        <w:rPr>
          <w:rFonts w:ascii="Times New Roman" w:hAnsi="Times New Roman"/>
          <w:b/>
          <w:sz w:val="24"/>
          <w:szCs w:val="24"/>
          <w:lang w:val="es-419"/>
        </w:rPr>
      </w:pPr>
    </w:p>
    <w:p w14:paraId="6E5D4403" w14:textId="77777777" w:rsidR="009C3211" w:rsidRPr="00AF5379" w:rsidRDefault="009C3211" w:rsidP="00DD6118">
      <w:pPr>
        <w:spacing w:after="0" w:line="240" w:lineRule="auto"/>
        <w:jc w:val="center"/>
        <w:rPr>
          <w:rFonts w:ascii="Times New Roman" w:hAnsi="Times New Roman"/>
          <w:b/>
          <w:sz w:val="24"/>
          <w:szCs w:val="24"/>
          <w:lang w:val="es-419"/>
        </w:rPr>
      </w:pPr>
    </w:p>
    <w:p w14:paraId="0B07074D" w14:textId="77777777" w:rsidR="009C3211" w:rsidRPr="00AF5379" w:rsidRDefault="009C3211" w:rsidP="00DD6118">
      <w:pPr>
        <w:spacing w:after="0" w:line="240" w:lineRule="auto"/>
        <w:jc w:val="center"/>
        <w:rPr>
          <w:rFonts w:ascii="Times New Roman" w:hAnsi="Times New Roman"/>
          <w:b/>
          <w:sz w:val="24"/>
          <w:szCs w:val="24"/>
          <w:lang w:val="es-419"/>
        </w:rPr>
      </w:pPr>
    </w:p>
    <w:p w14:paraId="27AFD124" w14:textId="77777777" w:rsidR="009C3211" w:rsidRPr="00AF5379" w:rsidRDefault="009C3211" w:rsidP="00DD6118">
      <w:pPr>
        <w:spacing w:after="0" w:line="240" w:lineRule="auto"/>
        <w:jc w:val="center"/>
        <w:rPr>
          <w:rFonts w:ascii="Times New Roman" w:hAnsi="Times New Roman"/>
          <w:b/>
          <w:sz w:val="24"/>
          <w:szCs w:val="24"/>
          <w:lang w:val="es-419"/>
        </w:rPr>
      </w:pPr>
    </w:p>
    <w:p w14:paraId="1EF72673" w14:textId="77777777" w:rsidR="009C3211" w:rsidRPr="00AF5379" w:rsidRDefault="009C3211" w:rsidP="00DD6118">
      <w:pPr>
        <w:spacing w:after="0" w:line="240" w:lineRule="auto"/>
        <w:jc w:val="center"/>
        <w:rPr>
          <w:rFonts w:ascii="Times New Roman" w:hAnsi="Times New Roman"/>
          <w:b/>
          <w:sz w:val="24"/>
          <w:szCs w:val="24"/>
          <w:lang w:val="es-419"/>
        </w:rPr>
      </w:pPr>
    </w:p>
    <w:p w14:paraId="0A8AD17D" w14:textId="77777777" w:rsidR="009C3211" w:rsidRPr="00AF5379" w:rsidRDefault="009C3211" w:rsidP="00DD6118">
      <w:pPr>
        <w:spacing w:after="0" w:line="240" w:lineRule="auto"/>
        <w:jc w:val="center"/>
        <w:rPr>
          <w:rFonts w:ascii="Times New Roman" w:hAnsi="Times New Roman"/>
          <w:b/>
          <w:sz w:val="24"/>
          <w:szCs w:val="24"/>
          <w:lang w:val="es-419"/>
        </w:rPr>
      </w:pPr>
    </w:p>
    <w:p w14:paraId="0A93555F" w14:textId="77777777" w:rsidR="009C3211" w:rsidRPr="00AF5379" w:rsidRDefault="009C3211" w:rsidP="00DD6118">
      <w:pPr>
        <w:spacing w:after="0" w:line="240" w:lineRule="auto"/>
        <w:jc w:val="center"/>
        <w:rPr>
          <w:rFonts w:ascii="Times New Roman" w:hAnsi="Times New Roman"/>
          <w:b/>
          <w:sz w:val="24"/>
          <w:szCs w:val="24"/>
          <w:lang w:val="es-419"/>
        </w:rPr>
      </w:pPr>
    </w:p>
    <w:p w14:paraId="10443A25" w14:textId="77777777" w:rsidR="00AF5379" w:rsidRDefault="00AF5379">
      <w:pPr>
        <w:spacing w:after="0" w:line="240" w:lineRule="auto"/>
        <w:rPr>
          <w:rFonts w:ascii="Times New Roman" w:eastAsia="Times New Roman" w:hAnsi="Times New Roman"/>
          <w:b/>
          <w:sz w:val="24"/>
          <w:szCs w:val="24"/>
          <w:lang w:val="es-419"/>
        </w:rPr>
      </w:pPr>
      <w:r>
        <w:rPr>
          <w:rFonts w:ascii="Times New Roman" w:eastAsia="Times New Roman" w:hAnsi="Times New Roman"/>
          <w:b/>
          <w:sz w:val="24"/>
          <w:szCs w:val="24"/>
          <w:lang w:val="es-419"/>
        </w:rPr>
        <w:br w:type="page"/>
      </w:r>
    </w:p>
    <w:p w14:paraId="1B9119DF" w14:textId="3C7FDCBE" w:rsidR="007D62D7" w:rsidRPr="00AF5379" w:rsidRDefault="007D62D7" w:rsidP="007D62D7">
      <w:pPr>
        <w:spacing w:before="160" w:after="160" w:line="240" w:lineRule="auto"/>
        <w:jc w:val="center"/>
        <w:textAlignment w:val="baseline"/>
        <w:rPr>
          <w:rFonts w:ascii="Times New Roman" w:eastAsia="Times New Roman" w:hAnsi="Times New Roman"/>
          <w:b/>
          <w:sz w:val="24"/>
          <w:szCs w:val="24"/>
          <w:lang w:val="es-419"/>
        </w:rPr>
      </w:pPr>
      <w:bookmarkStart w:id="0" w:name="_GoBack"/>
      <w:bookmarkEnd w:id="0"/>
      <w:r w:rsidRPr="00AF5379">
        <w:rPr>
          <w:rFonts w:ascii="Times New Roman" w:eastAsia="Times New Roman" w:hAnsi="Times New Roman"/>
          <w:b/>
          <w:sz w:val="24"/>
          <w:szCs w:val="24"/>
          <w:lang w:val="es-419"/>
        </w:rPr>
        <w:lastRenderedPageBreak/>
        <w:t>Riesgo Genético</w:t>
      </w:r>
    </w:p>
    <w:p w14:paraId="289A520F" w14:textId="77777777" w:rsidR="007D62D7" w:rsidRPr="00AF5379" w:rsidRDefault="007D62D7" w:rsidP="001F0F8F">
      <w:pPr>
        <w:pStyle w:val="NormalWeb"/>
        <w:numPr>
          <w:ilvl w:val="0"/>
          <w:numId w:val="19"/>
        </w:numPr>
        <w:spacing w:before="160" w:beforeAutospacing="0" w:after="160" w:afterAutospacing="0"/>
        <w:ind w:left="630"/>
        <w:rPr>
          <w:lang w:val="es-419"/>
        </w:rPr>
      </w:pPr>
      <w:r w:rsidRPr="00AF5379">
        <w:rPr>
          <w:lang w:val="es-419"/>
        </w:rPr>
        <w:t>Ya aprendimos que, sin importar su sexo, los hijos heredan exactamente la mitad de sus genes de la mamá y la mitad del papá. Por vía de los genes, ellos heredan rasgos físicos, así como las posibilidades de contraer algunas enfermedades.</w:t>
      </w:r>
    </w:p>
    <w:p w14:paraId="434ADF51" w14:textId="77777777" w:rsidR="007D62D7" w:rsidRPr="00AF5379" w:rsidRDefault="007D62D7" w:rsidP="007D62D7">
      <w:pPr>
        <w:pStyle w:val="NormalWeb"/>
        <w:spacing w:before="160" w:beforeAutospacing="0" w:after="160" w:afterAutospacing="0"/>
        <w:ind w:left="360"/>
        <w:jc w:val="center"/>
        <w:rPr>
          <w:lang w:val="es-419"/>
        </w:rPr>
      </w:pPr>
      <w:r w:rsidRPr="00AF5379">
        <w:rPr>
          <w:lang w:val="es-419"/>
        </w:rPr>
        <w:t xml:space="preserve">   </w:t>
      </w:r>
      <w:r w:rsidRPr="00AF5379">
        <w:rPr>
          <w:noProof/>
          <w:lang w:val="es-419"/>
        </w:rPr>
        <w:drawing>
          <wp:inline distT="0" distB="0" distL="0" distR="0" wp14:anchorId="28F5924A" wp14:editId="25D79A65">
            <wp:extent cx="3895725" cy="2207904"/>
            <wp:effectExtent l="0" t="0" r="0" b="190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6278" cy="2259225"/>
                    </a:xfrm>
                    <a:prstGeom prst="rect">
                      <a:avLst/>
                    </a:prstGeom>
                    <a:noFill/>
                    <a:ln>
                      <a:noFill/>
                    </a:ln>
                  </pic:spPr>
                </pic:pic>
              </a:graphicData>
            </a:graphic>
          </wp:inline>
        </w:drawing>
      </w:r>
      <w:r w:rsidRPr="00AF5379">
        <w:rPr>
          <w:lang w:val="es-419"/>
        </w:rPr>
        <w:t xml:space="preserve">  </w:t>
      </w:r>
    </w:p>
    <w:p w14:paraId="2A660669" w14:textId="77777777" w:rsidR="007D62D7" w:rsidRPr="00AF5379" w:rsidRDefault="007D62D7" w:rsidP="001F0F8F">
      <w:pPr>
        <w:pStyle w:val="ListParagraph"/>
        <w:numPr>
          <w:ilvl w:val="0"/>
          <w:numId w:val="20"/>
        </w:numPr>
        <w:spacing w:before="160" w:after="160" w:line="240" w:lineRule="auto"/>
        <w:ind w:left="634"/>
        <w:contextualSpacing w:val="0"/>
        <w:rPr>
          <w:rFonts w:ascii="Times New Roman" w:hAnsi="Times New Roman"/>
          <w:sz w:val="24"/>
          <w:szCs w:val="24"/>
          <w:lang w:val="es-419"/>
        </w:rPr>
      </w:pPr>
      <w:r w:rsidRPr="00AF5379">
        <w:rPr>
          <w:rFonts w:ascii="Times New Roman" w:hAnsi="Times New Roman"/>
          <w:sz w:val="24"/>
          <w:szCs w:val="24"/>
          <w:lang w:val="es-419"/>
        </w:rPr>
        <w:t>En esta imagen, vemos que la madre tiene dos copias de sus genes. Ella le hereda la mitad de sus genes al niño. El padre también le hereda la mitad de sus genes. En este ejemplo, este bebé recibió un gen o genes del padre asociados con el riesgo de desarrollar una enfermedad. Debido a que el niño lleva un gen asociado con una enfermedad, él tiene más riesgo de desarrollar esa enfermedad que alguien sin ese gen.</w:t>
      </w:r>
    </w:p>
    <w:p w14:paraId="2710B7C6" w14:textId="77777777" w:rsidR="007D62D7" w:rsidRPr="00AF5379" w:rsidRDefault="007D62D7" w:rsidP="001F0F8F">
      <w:pPr>
        <w:pStyle w:val="ListParagraph"/>
        <w:numPr>
          <w:ilvl w:val="0"/>
          <w:numId w:val="20"/>
        </w:numPr>
        <w:spacing w:before="160" w:after="160" w:line="240" w:lineRule="auto"/>
        <w:ind w:left="634"/>
        <w:contextualSpacing w:val="0"/>
        <w:rPr>
          <w:rFonts w:ascii="Times New Roman" w:hAnsi="Times New Roman"/>
          <w:sz w:val="24"/>
          <w:szCs w:val="24"/>
          <w:lang w:val="es-419"/>
        </w:rPr>
      </w:pPr>
      <w:r w:rsidRPr="00AF5379">
        <w:rPr>
          <w:rFonts w:ascii="Times New Roman" w:hAnsi="Times New Roman"/>
          <w:sz w:val="24"/>
          <w:szCs w:val="24"/>
          <w:lang w:val="es-419"/>
        </w:rPr>
        <w:t>Sin embargo, los genes heredados en sí no determinan la causa para la mayoría de las enfermedades comunes.</w:t>
      </w:r>
    </w:p>
    <w:p w14:paraId="4766E14C" w14:textId="77777777" w:rsidR="007D62D7" w:rsidRPr="00AF5379" w:rsidRDefault="007D62D7" w:rsidP="001F0F8F">
      <w:pPr>
        <w:pStyle w:val="ListParagraph"/>
        <w:numPr>
          <w:ilvl w:val="0"/>
          <w:numId w:val="20"/>
        </w:numPr>
        <w:spacing w:before="160" w:after="160" w:line="240" w:lineRule="auto"/>
        <w:ind w:left="634"/>
        <w:contextualSpacing w:val="0"/>
        <w:rPr>
          <w:rFonts w:ascii="Times New Roman" w:hAnsi="Times New Roman"/>
          <w:sz w:val="24"/>
          <w:szCs w:val="24"/>
          <w:lang w:val="es-419"/>
        </w:rPr>
      </w:pPr>
      <w:r w:rsidRPr="00AF5379">
        <w:rPr>
          <w:rFonts w:ascii="Times New Roman" w:hAnsi="Times New Roman"/>
          <w:sz w:val="24"/>
          <w:lang w:val="es-419"/>
        </w:rPr>
        <w:t>Muchas enfermedades, incluyendo la diabetes tipo 2, son causadas por una combinación del entorno, los genes y los hábitos y comportamientos. Los genes son solo una parte del rompecabezas</w:t>
      </w:r>
      <w:r w:rsidRPr="00AF5379">
        <w:rPr>
          <w:rFonts w:ascii="Times New Roman" w:hAnsi="Times New Roman"/>
          <w:sz w:val="24"/>
          <w:szCs w:val="24"/>
          <w:lang w:val="es-419"/>
        </w:rPr>
        <w:t xml:space="preserve">. </w:t>
      </w:r>
    </w:p>
    <w:p w14:paraId="50DE0D8E" w14:textId="77777777" w:rsidR="007D62D7" w:rsidRPr="00AF5379" w:rsidRDefault="007D62D7" w:rsidP="001F0F8F">
      <w:pPr>
        <w:pStyle w:val="ListParagraph"/>
        <w:numPr>
          <w:ilvl w:val="0"/>
          <w:numId w:val="20"/>
        </w:numPr>
        <w:spacing w:before="160" w:after="160" w:line="240" w:lineRule="auto"/>
        <w:ind w:left="630"/>
        <w:contextualSpacing w:val="0"/>
        <w:rPr>
          <w:rFonts w:ascii="Times New Roman" w:hAnsi="Times New Roman"/>
          <w:sz w:val="24"/>
          <w:szCs w:val="24"/>
          <w:lang w:val="es-419"/>
        </w:rPr>
      </w:pPr>
      <w:r w:rsidRPr="00AF5379">
        <w:rPr>
          <w:rFonts w:ascii="Times New Roman" w:hAnsi="Times New Roman"/>
          <w:sz w:val="24"/>
          <w:szCs w:val="24"/>
          <w:lang w:val="es-419"/>
        </w:rPr>
        <w:t>Tener un familiar con una enfermedad significa que podría correr un mayor riesgo de tener esa enfermedad, a comparación con alguien sin ese vínculo o historial familiar.</w:t>
      </w:r>
    </w:p>
    <w:p w14:paraId="71BADE78" w14:textId="77777777" w:rsidR="007D62D7" w:rsidRPr="00AF5379" w:rsidRDefault="007D62D7" w:rsidP="001F0F8F">
      <w:pPr>
        <w:pStyle w:val="ListParagraph"/>
        <w:numPr>
          <w:ilvl w:val="0"/>
          <w:numId w:val="20"/>
        </w:numPr>
        <w:spacing w:before="160" w:after="160" w:line="240" w:lineRule="auto"/>
        <w:ind w:left="630"/>
        <w:contextualSpacing w:val="0"/>
        <w:rPr>
          <w:rFonts w:ascii="Times New Roman" w:hAnsi="Times New Roman"/>
          <w:sz w:val="24"/>
          <w:szCs w:val="24"/>
          <w:lang w:val="es-419"/>
        </w:rPr>
      </w:pPr>
      <w:r w:rsidRPr="00AF5379">
        <w:rPr>
          <w:rFonts w:ascii="Times New Roman" w:hAnsi="Times New Roman"/>
          <w:sz w:val="24"/>
          <w:szCs w:val="24"/>
          <w:lang w:val="es-419"/>
        </w:rPr>
        <w:t xml:space="preserve">Tener un mayor riesgo significa que una persona tiene más probabilidades de contraer la enfermedad que otra persona. Sin embargo, tener un mayor riesgo no significa que definitivamente tendrá la enfermedad. </w:t>
      </w:r>
    </w:p>
    <w:p w14:paraId="0068A2A7" w14:textId="77777777" w:rsidR="00F101A0" w:rsidRPr="00AF5379" w:rsidRDefault="00F101A0" w:rsidP="004C0D05">
      <w:pPr>
        <w:pStyle w:val="NormalWeb"/>
        <w:spacing w:after="120" w:afterAutospacing="0"/>
        <w:ind w:left="720"/>
        <w:jc w:val="center"/>
        <w:rPr>
          <w:b/>
          <w:lang w:val="es-419"/>
        </w:rPr>
      </w:pPr>
      <w:r w:rsidRPr="00AF5379">
        <w:rPr>
          <w:noProof/>
          <w:lang w:val="es-419"/>
        </w:rPr>
        <w:drawing>
          <wp:inline distT="0" distB="0" distL="0" distR="0" wp14:anchorId="430D6AC1" wp14:editId="456D8D1E">
            <wp:extent cx="3505225" cy="187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m5.png"/>
                    <pic:cNvPicPr/>
                  </pic:nvPicPr>
                  <pic:blipFill rotWithShape="1">
                    <a:blip r:embed="rId24">
                      <a:extLst>
                        <a:ext uri="{BEBA8EAE-BF5A-486C-A8C5-ECC9F3942E4B}">
                          <a14:imgProps xmlns:a14="http://schemas.microsoft.com/office/drawing/2010/main">
                            <a14:imgLayer r:embed="rId25">
                              <a14:imgEffect>
                                <a14:backgroundRemoval t="0" b="100000" l="2714" r="94980"/>
                              </a14:imgEffect>
                            </a14:imgLayer>
                          </a14:imgProps>
                        </a:ext>
                        <a:ext uri="{28A0092B-C50C-407E-A947-70E740481C1C}">
                          <a14:useLocalDpi xmlns:a14="http://schemas.microsoft.com/office/drawing/2010/main" val="0"/>
                        </a:ext>
                      </a:extLst>
                    </a:blip>
                    <a:srcRect b="14563"/>
                    <a:stretch/>
                  </pic:blipFill>
                  <pic:spPr bwMode="auto">
                    <a:xfrm>
                      <a:off x="0" y="0"/>
                      <a:ext cx="3588085" cy="1917532"/>
                    </a:xfrm>
                    <a:prstGeom prst="rect">
                      <a:avLst/>
                    </a:prstGeom>
                    <a:ln>
                      <a:noFill/>
                    </a:ln>
                    <a:extLst>
                      <a:ext uri="{53640926-AAD7-44D8-BBD7-CCE9431645EC}">
                        <a14:shadowObscured xmlns:a14="http://schemas.microsoft.com/office/drawing/2010/main"/>
                      </a:ext>
                    </a:extLst>
                  </pic:spPr>
                </pic:pic>
              </a:graphicData>
            </a:graphic>
          </wp:inline>
        </w:drawing>
      </w:r>
    </w:p>
    <w:p w14:paraId="1F32D6A5" w14:textId="77777777" w:rsidR="006D271C" w:rsidRPr="00AF5379" w:rsidRDefault="006D271C" w:rsidP="006D271C">
      <w:pPr>
        <w:pStyle w:val="NormalWeb"/>
        <w:shd w:val="clear" w:color="auto" w:fill="FFFFFF"/>
        <w:spacing w:before="160" w:beforeAutospacing="0" w:after="160" w:afterAutospacing="0"/>
        <w:jc w:val="center"/>
        <w:textAlignment w:val="baseline"/>
        <w:rPr>
          <w:b/>
          <w:lang w:val="es-419"/>
        </w:rPr>
      </w:pPr>
    </w:p>
    <w:p w14:paraId="2A9E658A" w14:textId="48C741C4" w:rsidR="006D271C" w:rsidRPr="00AF5379" w:rsidRDefault="006D271C" w:rsidP="006D271C">
      <w:pPr>
        <w:pStyle w:val="NormalWeb"/>
        <w:shd w:val="clear" w:color="auto" w:fill="FFFFFF"/>
        <w:spacing w:before="160" w:beforeAutospacing="0" w:after="160" w:afterAutospacing="0"/>
        <w:jc w:val="center"/>
        <w:textAlignment w:val="baseline"/>
        <w:rPr>
          <w:b/>
          <w:lang w:val="es-419"/>
        </w:rPr>
      </w:pPr>
      <w:r w:rsidRPr="00AF5379">
        <w:rPr>
          <w:b/>
          <w:lang w:val="es-419"/>
        </w:rPr>
        <w:lastRenderedPageBreak/>
        <w:t>Reuniendo Todos los Conocimientos</w:t>
      </w:r>
    </w:p>
    <w:p w14:paraId="19AA17B5" w14:textId="77777777" w:rsidR="006D271C" w:rsidRPr="00AF5379" w:rsidRDefault="006D271C" w:rsidP="006D271C">
      <w:pPr>
        <w:pStyle w:val="NormalWeb"/>
        <w:spacing w:before="160" w:beforeAutospacing="0" w:after="160" w:afterAutospacing="0"/>
        <w:rPr>
          <w:lang w:val="es-419"/>
        </w:rPr>
      </w:pPr>
      <w:r w:rsidRPr="00AF5379">
        <w:rPr>
          <w:lang w:val="es-419"/>
        </w:rPr>
        <w:t>Términos importantes:</w:t>
      </w:r>
    </w:p>
    <w:p w14:paraId="2D5C338D" w14:textId="77777777" w:rsidR="006D271C" w:rsidRPr="00AF5379" w:rsidRDefault="006D271C" w:rsidP="001F0F8F">
      <w:pPr>
        <w:pStyle w:val="NormalWeb"/>
        <w:numPr>
          <w:ilvl w:val="1"/>
          <w:numId w:val="25"/>
        </w:numPr>
        <w:spacing w:before="160" w:beforeAutospacing="0" w:after="160" w:afterAutospacing="0"/>
        <w:ind w:left="630"/>
        <w:rPr>
          <w:lang w:val="es-419"/>
        </w:rPr>
      </w:pPr>
      <w:r w:rsidRPr="00AF5379">
        <w:rPr>
          <w:lang w:val="es-419"/>
        </w:rPr>
        <w:t>ADN: El ADN es la información genética que se guarda dentro de cada célula. La información dentro del ADN es responsable del desarrollo y funcionamiento de un organismo.</w:t>
      </w:r>
    </w:p>
    <w:p w14:paraId="453275EC" w14:textId="77777777" w:rsidR="006D271C" w:rsidRPr="00AF5379" w:rsidRDefault="006D271C" w:rsidP="001F0F8F">
      <w:pPr>
        <w:pStyle w:val="NormalWeb"/>
        <w:numPr>
          <w:ilvl w:val="1"/>
          <w:numId w:val="25"/>
        </w:numPr>
        <w:spacing w:before="160" w:beforeAutospacing="0" w:after="160" w:afterAutospacing="0"/>
        <w:ind w:left="630"/>
        <w:rPr>
          <w:lang w:val="es-419"/>
        </w:rPr>
      </w:pPr>
      <w:r w:rsidRPr="00AF5379">
        <w:rPr>
          <w:lang w:val="es-419"/>
        </w:rPr>
        <w:t>Genes: Los genes están hechos de pequeñas partes del ADN.  Algunos genes contienen información para el funcionamiento de la célula. Todas las células que tienen ADN contienen la misma información genética de esa persona u organismo.</w:t>
      </w:r>
    </w:p>
    <w:p w14:paraId="3BE2C670" w14:textId="77777777" w:rsidR="006D271C" w:rsidRPr="00AF5379" w:rsidRDefault="006D271C" w:rsidP="006D271C">
      <w:pPr>
        <w:pStyle w:val="NormalWeb"/>
        <w:shd w:val="clear" w:color="auto" w:fill="FFFFFF"/>
        <w:spacing w:before="160" w:beforeAutospacing="0" w:after="160" w:afterAutospacing="0"/>
        <w:textAlignment w:val="baseline"/>
        <w:rPr>
          <w:lang w:val="es-419"/>
        </w:rPr>
      </w:pPr>
      <w:r w:rsidRPr="00AF5379">
        <w:rPr>
          <w:lang w:val="es-419"/>
        </w:rPr>
        <w:t xml:space="preserve">Aprendimos que el comportamiento, los químicos y substancias en el entorno afectan el cuerpo de maneras diferentes. </w:t>
      </w:r>
    </w:p>
    <w:p w14:paraId="05E37927" w14:textId="77777777" w:rsidR="006D271C" w:rsidRPr="00AF5379" w:rsidRDefault="006D271C" w:rsidP="001F0F8F">
      <w:pPr>
        <w:pStyle w:val="NormalWeb"/>
        <w:numPr>
          <w:ilvl w:val="0"/>
          <w:numId w:val="20"/>
        </w:numPr>
        <w:spacing w:before="160" w:beforeAutospacing="0" w:after="160" w:afterAutospacing="0"/>
        <w:ind w:left="630"/>
        <w:rPr>
          <w:lang w:val="es-419"/>
        </w:rPr>
      </w:pPr>
      <w:r w:rsidRPr="00AF5379">
        <w:rPr>
          <w:lang w:val="es-419"/>
        </w:rPr>
        <w:t xml:space="preserve">Primero, algunos químicos y sustancias en el entorno pueden cambiar a los genes. </w:t>
      </w:r>
    </w:p>
    <w:p w14:paraId="02AB8512" w14:textId="77777777" w:rsidR="006D271C" w:rsidRPr="00AF5379" w:rsidRDefault="006D271C" w:rsidP="001F0F8F">
      <w:pPr>
        <w:pStyle w:val="NormalWeb"/>
        <w:numPr>
          <w:ilvl w:val="1"/>
          <w:numId w:val="20"/>
        </w:numPr>
        <w:spacing w:before="160" w:beforeAutospacing="0" w:after="160" w:afterAutospacing="0"/>
        <w:ind w:left="1080"/>
        <w:rPr>
          <w:lang w:val="es-419"/>
        </w:rPr>
      </w:pPr>
      <w:r w:rsidRPr="00AF5379">
        <w:rPr>
          <w:lang w:val="es-419"/>
        </w:rPr>
        <w:t xml:space="preserve">Las mutaciones son cambios en partes del ADN. Las mutaciones son mayormente permanentes. Estas pueden ocurrir naturalmente, pero los químicos y nuestro medio ambiente pueden hacer que ocurran más a menudo. </w:t>
      </w:r>
    </w:p>
    <w:p w14:paraId="091CA3FD" w14:textId="77777777" w:rsidR="006D271C" w:rsidRPr="00AF5379" w:rsidRDefault="006D271C" w:rsidP="006D271C">
      <w:pPr>
        <w:pStyle w:val="NormalWeb"/>
        <w:spacing w:before="160" w:beforeAutospacing="0" w:after="160" w:afterAutospacing="0"/>
        <w:ind w:left="1170"/>
        <w:rPr>
          <w:lang w:val="es-419"/>
        </w:rPr>
      </w:pPr>
    </w:p>
    <w:p w14:paraId="2ACBC6FA" w14:textId="77777777" w:rsidR="006D271C" w:rsidRPr="00AF5379" w:rsidRDefault="006D271C" w:rsidP="006D271C">
      <w:pPr>
        <w:pStyle w:val="NormalWeb"/>
        <w:spacing w:before="160" w:beforeAutospacing="0" w:after="160" w:afterAutospacing="0"/>
        <w:ind w:left="2160"/>
        <w:rPr>
          <w:lang w:val="es-419"/>
        </w:rPr>
      </w:pPr>
      <w:r w:rsidRPr="00AF5379">
        <w:rPr>
          <w:noProof/>
          <w:lang w:val="es-419"/>
        </w:rPr>
        <w:drawing>
          <wp:inline distT="0" distB="0" distL="0" distR="0" wp14:anchorId="287BF300" wp14:editId="7B3E662C">
            <wp:extent cx="3419475" cy="1672303"/>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mutation.png"/>
                    <pic:cNvPicPr/>
                  </pic:nvPicPr>
                  <pic:blipFill rotWithShape="1">
                    <a:blip r:embed="rId26" cstate="print">
                      <a:extLst>
                        <a:ext uri="{28A0092B-C50C-407E-A947-70E740481C1C}">
                          <a14:useLocalDpi xmlns:a14="http://schemas.microsoft.com/office/drawing/2010/main" val="0"/>
                        </a:ext>
                      </a:extLst>
                    </a:blip>
                    <a:srcRect t="6474"/>
                    <a:stretch/>
                  </pic:blipFill>
                  <pic:spPr bwMode="auto">
                    <a:xfrm>
                      <a:off x="0" y="0"/>
                      <a:ext cx="3662575" cy="1791192"/>
                    </a:xfrm>
                    <a:prstGeom prst="rect">
                      <a:avLst/>
                    </a:prstGeom>
                    <a:ln>
                      <a:noFill/>
                    </a:ln>
                    <a:extLst>
                      <a:ext uri="{53640926-AAD7-44D8-BBD7-CCE9431645EC}">
                        <a14:shadowObscured xmlns:a14="http://schemas.microsoft.com/office/drawing/2010/main"/>
                      </a:ext>
                    </a:extLst>
                  </pic:spPr>
                </pic:pic>
              </a:graphicData>
            </a:graphic>
          </wp:inline>
        </w:drawing>
      </w:r>
    </w:p>
    <w:p w14:paraId="669D39C7" w14:textId="77777777" w:rsidR="006D271C" w:rsidRPr="00AF5379" w:rsidRDefault="006D271C" w:rsidP="006D271C">
      <w:pPr>
        <w:pStyle w:val="NormalWeb"/>
        <w:spacing w:before="160" w:beforeAutospacing="0" w:after="160" w:afterAutospacing="0"/>
        <w:ind w:left="2160"/>
        <w:rPr>
          <w:lang w:val="es-419"/>
        </w:rPr>
      </w:pPr>
    </w:p>
    <w:p w14:paraId="38BE7780" w14:textId="77777777" w:rsidR="006D271C" w:rsidRPr="00AF5379" w:rsidRDefault="006D271C" w:rsidP="001F0F8F">
      <w:pPr>
        <w:pStyle w:val="NormalWeb"/>
        <w:numPr>
          <w:ilvl w:val="0"/>
          <w:numId w:val="20"/>
        </w:numPr>
        <w:spacing w:before="160" w:beforeAutospacing="0" w:after="160" w:afterAutospacing="0"/>
        <w:ind w:left="630"/>
        <w:rPr>
          <w:lang w:val="es-419"/>
        </w:rPr>
      </w:pPr>
      <w:r w:rsidRPr="00AF5379">
        <w:rPr>
          <w:lang w:val="es-419"/>
        </w:rPr>
        <w:t xml:space="preserve">Una segunda forma en que los químicos y hábitos pueden afectar la salud es cambiando la forma en que funcionan los genes, sin causar mutaciones. </w:t>
      </w:r>
    </w:p>
    <w:p w14:paraId="7DFB3061" w14:textId="77777777" w:rsidR="006D271C" w:rsidRPr="00AF5379" w:rsidRDefault="006D271C" w:rsidP="001F0F8F">
      <w:pPr>
        <w:pStyle w:val="NormalWeb"/>
        <w:numPr>
          <w:ilvl w:val="1"/>
          <w:numId w:val="20"/>
        </w:numPr>
        <w:spacing w:before="160" w:beforeAutospacing="0" w:after="160" w:afterAutospacing="0"/>
        <w:ind w:left="1080"/>
        <w:rPr>
          <w:lang w:val="es-419"/>
        </w:rPr>
      </w:pPr>
      <w:r w:rsidRPr="00AF5379">
        <w:rPr>
          <w:lang w:val="es-419"/>
        </w:rPr>
        <w:t>Los cambios epigenéticos pueden prender algunos genes y apagar otros genes. Algunos cambios epigenéticos pueden ser perjudiciales y algunos beneficiosos. Algunos cambios epigenéticos son temporales y otros son permanentes.</w:t>
      </w:r>
    </w:p>
    <w:p w14:paraId="124DB3F3" w14:textId="77777777" w:rsidR="004C0D05" w:rsidRPr="00AF5379" w:rsidRDefault="004C0D05" w:rsidP="004C0D05">
      <w:pPr>
        <w:pStyle w:val="NormalWeb"/>
        <w:spacing w:before="160"/>
        <w:jc w:val="center"/>
        <w:rPr>
          <w:lang w:val="es-419"/>
        </w:rPr>
      </w:pPr>
      <w:r w:rsidRPr="00AF5379">
        <w:rPr>
          <w:noProof/>
          <w:lang w:val="es-419"/>
        </w:rPr>
        <w:drawing>
          <wp:inline distT="0" distB="0" distL="0" distR="0" wp14:anchorId="76D21898" wp14:editId="4B787D8E">
            <wp:extent cx="5000443" cy="1628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epigenetics pic.png"/>
                    <pic:cNvPicPr/>
                  </pic:nvPicPr>
                  <pic:blipFill rotWithShape="1">
                    <a:blip r:embed="rId27">
                      <a:extLst>
                        <a:ext uri="{28A0092B-C50C-407E-A947-70E740481C1C}">
                          <a14:useLocalDpi xmlns:a14="http://schemas.microsoft.com/office/drawing/2010/main" val="0"/>
                        </a:ext>
                      </a:extLst>
                    </a:blip>
                    <a:srcRect t="16342" r="1162" b="38646"/>
                    <a:stretch/>
                  </pic:blipFill>
                  <pic:spPr bwMode="auto">
                    <a:xfrm>
                      <a:off x="0" y="0"/>
                      <a:ext cx="5002192" cy="1629345"/>
                    </a:xfrm>
                    <a:prstGeom prst="rect">
                      <a:avLst/>
                    </a:prstGeom>
                    <a:ln>
                      <a:noFill/>
                    </a:ln>
                    <a:extLst>
                      <a:ext uri="{53640926-AAD7-44D8-BBD7-CCE9431645EC}">
                        <a14:shadowObscured xmlns:a14="http://schemas.microsoft.com/office/drawing/2010/main"/>
                      </a:ext>
                    </a:extLst>
                  </pic:spPr>
                </pic:pic>
              </a:graphicData>
            </a:graphic>
          </wp:inline>
        </w:drawing>
      </w:r>
    </w:p>
    <w:p w14:paraId="31FA8155" w14:textId="77777777" w:rsidR="006D271C" w:rsidRPr="00AF5379" w:rsidRDefault="006D271C" w:rsidP="001F0F8F">
      <w:pPr>
        <w:pStyle w:val="NormalWeb"/>
        <w:numPr>
          <w:ilvl w:val="0"/>
          <w:numId w:val="20"/>
        </w:numPr>
        <w:spacing w:before="160" w:beforeAutospacing="0" w:after="160" w:afterAutospacing="0"/>
        <w:ind w:left="630"/>
        <w:rPr>
          <w:lang w:val="es-419"/>
        </w:rPr>
      </w:pPr>
      <w:r w:rsidRPr="00AF5379">
        <w:rPr>
          <w:lang w:val="es-419"/>
        </w:rPr>
        <w:lastRenderedPageBreak/>
        <w:t xml:space="preserve">También hay una tercera forma en que los químicos y las sustancias pueden afectar la salud, pero sin afectar el ADN o los genes. </w:t>
      </w:r>
    </w:p>
    <w:p w14:paraId="72406002" w14:textId="77777777" w:rsidR="006D271C" w:rsidRPr="00AF5379" w:rsidRDefault="006D271C" w:rsidP="001F0F8F">
      <w:pPr>
        <w:pStyle w:val="NormalWeb"/>
        <w:numPr>
          <w:ilvl w:val="1"/>
          <w:numId w:val="20"/>
        </w:numPr>
        <w:spacing w:before="160" w:beforeAutospacing="0" w:after="160" w:afterAutospacing="0"/>
        <w:ind w:left="1170"/>
        <w:rPr>
          <w:lang w:val="es-419"/>
        </w:rPr>
      </w:pPr>
      <w:r w:rsidRPr="00AF5379">
        <w:rPr>
          <w:lang w:val="es-419"/>
        </w:rPr>
        <w:t>A veces, los químicos y las sustancias pueden alterar los procesos normales de las células, pero sin afectar a los genes. El plomo, por ejemplo, afecta el desarrollo normal del cerebro. El plomo interfiere con la comunicación entre las células del cerebro y afecta la forma en que funcionan las células</w:t>
      </w:r>
    </w:p>
    <w:p w14:paraId="2AB02D88" w14:textId="77777777" w:rsidR="006D271C" w:rsidRPr="00AF5379" w:rsidRDefault="006D271C" w:rsidP="006D271C">
      <w:pPr>
        <w:pStyle w:val="NormalWeb"/>
        <w:spacing w:before="160" w:beforeAutospacing="0" w:after="160" w:afterAutospacing="0"/>
        <w:ind w:left="1890" w:firstLine="270"/>
        <w:rPr>
          <w:lang w:val="es-419"/>
        </w:rPr>
      </w:pPr>
      <w:r w:rsidRPr="00AF5379">
        <w:rPr>
          <w:noProof/>
          <w:lang w:val="es-419"/>
        </w:rPr>
        <w:drawing>
          <wp:inline distT="0" distB="0" distL="0" distR="0" wp14:anchorId="006C9AAA" wp14:editId="617622C1">
            <wp:extent cx="2596551" cy="150049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ell disruption.png"/>
                    <pic:cNvPicPr/>
                  </pic:nvPicPr>
                  <pic:blipFill rotWithShape="1">
                    <a:blip r:embed="rId28">
                      <a:extLst>
                        <a:ext uri="{28A0092B-C50C-407E-A947-70E740481C1C}">
                          <a14:useLocalDpi xmlns:a14="http://schemas.microsoft.com/office/drawing/2010/main" val="0"/>
                        </a:ext>
                      </a:extLst>
                    </a:blip>
                    <a:srcRect l="5788" t="18639" r="14082" b="16736"/>
                    <a:stretch/>
                  </pic:blipFill>
                  <pic:spPr bwMode="auto">
                    <a:xfrm>
                      <a:off x="0" y="0"/>
                      <a:ext cx="2610776" cy="1508718"/>
                    </a:xfrm>
                    <a:prstGeom prst="rect">
                      <a:avLst/>
                    </a:prstGeom>
                    <a:ln>
                      <a:noFill/>
                    </a:ln>
                    <a:extLst>
                      <a:ext uri="{53640926-AAD7-44D8-BBD7-CCE9431645EC}">
                        <a14:shadowObscured xmlns:a14="http://schemas.microsoft.com/office/drawing/2010/main"/>
                      </a:ext>
                    </a:extLst>
                  </pic:spPr>
                </pic:pic>
              </a:graphicData>
            </a:graphic>
          </wp:inline>
        </w:drawing>
      </w:r>
    </w:p>
    <w:p w14:paraId="43CF772C" w14:textId="77777777" w:rsidR="006D271C" w:rsidRPr="00AF5379" w:rsidRDefault="006D271C" w:rsidP="001F0F8F">
      <w:pPr>
        <w:pStyle w:val="NormalWeb"/>
        <w:numPr>
          <w:ilvl w:val="0"/>
          <w:numId w:val="21"/>
        </w:numPr>
        <w:spacing w:before="160" w:beforeAutospacing="0" w:after="160" w:afterAutospacing="0"/>
        <w:rPr>
          <w:lang w:val="es-419"/>
        </w:rPr>
      </w:pPr>
      <w:r w:rsidRPr="00AF5379">
        <w:rPr>
          <w:lang w:val="es-419"/>
        </w:rPr>
        <w:t xml:space="preserve">Finalmente, la herencia también tiene un papel importante en la salud. </w:t>
      </w:r>
    </w:p>
    <w:p w14:paraId="091BB8BE" w14:textId="77777777" w:rsidR="006D271C" w:rsidRPr="00AF5379" w:rsidRDefault="006D271C" w:rsidP="001F0F8F">
      <w:pPr>
        <w:pStyle w:val="NormalWeb"/>
        <w:numPr>
          <w:ilvl w:val="0"/>
          <w:numId w:val="21"/>
        </w:numPr>
        <w:spacing w:before="160" w:beforeAutospacing="0" w:after="160" w:afterAutospacing="0"/>
        <w:rPr>
          <w:lang w:val="es-419"/>
        </w:rPr>
      </w:pPr>
      <w:r w:rsidRPr="00AF5379">
        <w:rPr>
          <w:lang w:val="es-419"/>
        </w:rPr>
        <w:t xml:space="preserve">Unas enfermedades son determinadas solamente por los genes, pero muchos otros, incluyendo la diabetes tipo 2, son causadas por una combinación del medio ambiente, los genes y los comportamientos. </w:t>
      </w:r>
    </w:p>
    <w:p w14:paraId="078AF7C4" w14:textId="77777777" w:rsidR="006D271C" w:rsidRPr="00AF5379" w:rsidRDefault="006D271C" w:rsidP="006D271C">
      <w:pPr>
        <w:shd w:val="clear" w:color="auto" w:fill="FFFFFF"/>
        <w:spacing w:before="160" w:after="160" w:line="240" w:lineRule="auto"/>
        <w:rPr>
          <w:rFonts w:ascii="Times New Roman" w:eastAsia="Times New Roman" w:hAnsi="Times New Roman"/>
          <w:b/>
          <w:sz w:val="24"/>
          <w:szCs w:val="24"/>
          <w:lang w:val="es-419"/>
        </w:rPr>
      </w:pPr>
    </w:p>
    <w:p w14:paraId="794FCA27" w14:textId="77777777" w:rsidR="006D271C" w:rsidRPr="00AF5379" w:rsidRDefault="006D271C" w:rsidP="006D271C">
      <w:pPr>
        <w:shd w:val="clear" w:color="auto" w:fill="FFFFFF"/>
        <w:spacing w:before="160" w:after="160" w:line="240" w:lineRule="auto"/>
        <w:rPr>
          <w:rFonts w:ascii="Times New Roman" w:eastAsia="Times New Roman" w:hAnsi="Times New Roman"/>
          <w:b/>
          <w:sz w:val="24"/>
          <w:szCs w:val="24"/>
          <w:lang w:val="es-419"/>
        </w:rPr>
      </w:pPr>
      <w:r w:rsidRPr="00AF5379">
        <w:rPr>
          <w:rFonts w:ascii="Times New Roman" w:eastAsia="Times New Roman" w:hAnsi="Times New Roman"/>
          <w:b/>
          <w:sz w:val="24"/>
          <w:szCs w:val="24"/>
          <w:lang w:val="es-419"/>
        </w:rPr>
        <w:t>Otros Recursos:</w:t>
      </w:r>
    </w:p>
    <w:p w14:paraId="050B43F7" w14:textId="77777777" w:rsidR="006D271C" w:rsidRPr="00AF5379" w:rsidRDefault="006D271C" w:rsidP="006D271C">
      <w:pPr>
        <w:shd w:val="clear" w:color="auto" w:fill="FFFFFF"/>
        <w:spacing w:before="160" w:after="16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Si tiene acceso a una computadora o tableta, puede mostrar el siguiente gráfico interactivo para darles una idea del tamaño de una célula de la piel humana (en rosa) en relación con un grano de arroz o de café. </w:t>
      </w:r>
    </w:p>
    <w:p w14:paraId="1C3B0FB5" w14:textId="77777777" w:rsidR="006D271C" w:rsidRPr="00AF5379" w:rsidRDefault="006D271C" w:rsidP="006D271C">
      <w:pPr>
        <w:shd w:val="clear" w:color="auto" w:fill="FFFFFF"/>
        <w:spacing w:before="160" w:after="160" w:line="240" w:lineRule="auto"/>
        <w:ind w:firstLine="72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Note: esta actividad interactiva solo está disponible en inglés.</w:t>
      </w:r>
    </w:p>
    <w:p w14:paraId="20D65657" w14:textId="77777777" w:rsidR="006D271C" w:rsidRPr="00AF5379" w:rsidRDefault="006D271C" w:rsidP="001F0F8F">
      <w:pPr>
        <w:pStyle w:val="ListParagraph"/>
        <w:numPr>
          <w:ilvl w:val="0"/>
          <w:numId w:val="35"/>
        </w:numPr>
        <w:shd w:val="clear" w:color="auto" w:fill="FFFFFF"/>
        <w:spacing w:before="160" w:after="160" w:line="240" w:lineRule="auto"/>
        <w:contextualSpacing w:val="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https://learn.genetics.utah.edu/content/cells/scale/</w:t>
      </w:r>
    </w:p>
    <w:p w14:paraId="59BB1B4D" w14:textId="77777777" w:rsidR="006D271C" w:rsidRPr="00AF5379" w:rsidRDefault="006D271C" w:rsidP="006D271C">
      <w:pPr>
        <w:shd w:val="clear" w:color="auto" w:fill="FFFFFF"/>
        <w:spacing w:before="160" w:after="160" w:line="240" w:lineRule="auto"/>
        <w:ind w:left="360" w:firstLine="36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Otros recursos en español e inglés:</w:t>
      </w:r>
    </w:p>
    <w:p w14:paraId="7A132EB0" w14:textId="77777777" w:rsidR="006D271C" w:rsidRPr="00AF5379" w:rsidRDefault="006D271C" w:rsidP="001F0F8F">
      <w:pPr>
        <w:pStyle w:val="ListParagraph"/>
        <w:numPr>
          <w:ilvl w:val="0"/>
          <w:numId w:val="27"/>
        </w:numPr>
        <w:shd w:val="clear" w:color="auto" w:fill="FFFFFF"/>
        <w:spacing w:before="160" w:after="160" w:line="240" w:lineRule="auto"/>
        <w:contextualSpacing w:val="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https://www.genome.gov/es/About-Genomics/Introduccion-a-la-genomica</w:t>
      </w:r>
    </w:p>
    <w:p w14:paraId="4CF30E59" w14:textId="77777777" w:rsidR="006D271C" w:rsidRPr="00AF5379" w:rsidRDefault="006D271C" w:rsidP="001F0F8F">
      <w:pPr>
        <w:pStyle w:val="ListParagraph"/>
        <w:numPr>
          <w:ilvl w:val="0"/>
          <w:numId w:val="27"/>
        </w:numPr>
        <w:shd w:val="clear" w:color="auto" w:fill="FFFFFF"/>
        <w:spacing w:before="160" w:after="160" w:line="240" w:lineRule="auto"/>
        <w:contextualSpacing w:val="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https://www.genome.gov/genetics-glossary/c#glossary </w:t>
      </w:r>
    </w:p>
    <w:p w14:paraId="237A4247" w14:textId="77777777" w:rsidR="006D271C" w:rsidRPr="00AF5379" w:rsidRDefault="006D271C" w:rsidP="006D271C">
      <w:pPr>
        <w:shd w:val="clear" w:color="auto" w:fill="FFFFFF"/>
        <w:spacing w:before="160" w:after="160" w:line="240" w:lineRule="auto"/>
        <w:ind w:left="360" w:firstLine="36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Otros recursos que son proporcionados solo en inglés:</w:t>
      </w:r>
    </w:p>
    <w:p w14:paraId="244D5E62" w14:textId="77777777" w:rsidR="006D271C" w:rsidRPr="00AF5379" w:rsidRDefault="006D271C" w:rsidP="001F0F8F">
      <w:pPr>
        <w:pStyle w:val="ListParagraph"/>
        <w:numPr>
          <w:ilvl w:val="0"/>
          <w:numId w:val="28"/>
        </w:numPr>
        <w:shd w:val="clear" w:color="auto" w:fill="FFFFFF"/>
        <w:spacing w:before="160" w:after="160" w:line="240" w:lineRule="auto"/>
        <w:ind w:left="1440"/>
        <w:contextualSpacing w:val="0"/>
        <w:rPr>
          <w:rFonts w:ascii="Times New Roman" w:eastAsia="Times New Roman" w:hAnsi="Times New Roman"/>
          <w:sz w:val="24"/>
          <w:szCs w:val="24"/>
          <w:lang w:val="es-419"/>
        </w:rPr>
      </w:pPr>
      <w:proofErr w:type="spellStart"/>
      <w:r w:rsidRPr="00AF5379">
        <w:rPr>
          <w:rFonts w:ascii="Times New Roman" w:eastAsia="Times New Roman" w:hAnsi="Times New Roman"/>
          <w:sz w:val="24"/>
          <w:szCs w:val="24"/>
          <w:lang w:val="es-419"/>
        </w:rPr>
        <w:t>Studying</w:t>
      </w:r>
      <w:proofErr w:type="spellEnd"/>
      <w:r w:rsidRPr="00AF5379">
        <w:rPr>
          <w:rFonts w:ascii="Times New Roman" w:eastAsia="Times New Roman" w:hAnsi="Times New Roman"/>
          <w:sz w:val="24"/>
          <w:szCs w:val="24"/>
          <w:lang w:val="es-419"/>
        </w:rPr>
        <w:t xml:space="preserve"> </w:t>
      </w:r>
      <w:proofErr w:type="spellStart"/>
      <w:r w:rsidRPr="00AF5379">
        <w:rPr>
          <w:rFonts w:ascii="Times New Roman" w:eastAsia="Times New Roman" w:hAnsi="Times New Roman"/>
          <w:sz w:val="24"/>
          <w:szCs w:val="24"/>
          <w:lang w:val="es-419"/>
        </w:rPr>
        <w:t>cells</w:t>
      </w:r>
      <w:proofErr w:type="spellEnd"/>
      <w:r w:rsidRPr="00AF5379">
        <w:rPr>
          <w:rFonts w:ascii="Times New Roman" w:eastAsia="Times New Roman" w:hAnsi="Times New Roman"/>
          <w:sz w:val="24"/>
          <w:szCs w:val="24"/>
          <w:lang w:val="es-419"/>
        </w:rPr>
        <w:t xml:space="preserve"> </w:t>
      </w:r>
      <w:proofErr w:type="spellStart"/>
      <w:r w:rsidRPr="00AF5379">
        <w:rPr>
          <w:rFonts w:ascii="Times New Roman" w:eastAsia="Times New Roman" w:hAnsi="Times New Roman"/>
          <w:sz w:val="24"/>
          <w:szCs w:val="24"/>
          <w:lang w:val="es-419"/>
        </w:rPr>
        <w:t>from</w:t>
      </w:r>
      <w:proofErr w:type="spellEnd"/>
      <w:r w:rsidRPr="00AF5379">
        <w:rPr>
          <w:rFonts w:ascii="Times New Roman" w:eastAsia="Times New Roman" w:hAnsi="Times New Roman"/>
          <w:sz w:val="24"/>
          <w:szCs w:val="24"/>
          <w:lang w:val="es-419"/>
        </w:rPr>
        <w:t xml:space="preserve"> NIH</w:t>
      </w:r>
    </w:p>
    <w:p w14:paraId="472A9F1B" w14:textId="77777777" w:rsidR="006D271C" w:rsidRPr="00AF5379" w:rsidRDefault="006D271C" w:rsidP="006D271C">
      <w:pPr>
        <w:shd w:val="clear" w:color="auto" w:fill="FFFFFF"/>
        <w:spacing w:before="160" w:after="160" w:line="240" w:lineRule="auto"/>
        <w:ind w:left="1440"/>
        <w:rPr>
          <w:rStyle w:val="Hyperlink"/>
          <w:rFonts w:ascii="Times New Roman" w:eastAsia="Times New Roman" w:hAnsi="Times New Roman"/>
          <w:sz w:val="24"/>
          <w:szCs w:val="24"/>
          <w:lang w:val="es-419"/>
        </w:rPr>
      </w:pPr>
      <w:r w:rsidRPr="00AF5379">
        <w:rPr>
          <w:rFonts w:ascii="Times New Roman" w:eastAsia="Times New Roman" w:hAnsi="Times New Roman"/>
          <w:sz w:val="24"/>
          <w:szCs w:val="24"/>
          <w:lang w:val="es-419"/>
        </w:rPr>
        <w:t>https://www.nigms.nih.gov/education/fact-sheets/Pages/studying-cells.aspx</w:t>
      </w:r>
    </w:p>
    <w:p w14:paraId="4926AFEA" w14:textId="77777777" w:rsidR="006D271C" w:rsidRPr="00AF5379" w:rsidRDefault="006D271C" w:rsidP="001F0F8F">
      <w:pPr>
        <w:pStyle w:val="ListParagraph"/>
        <w:numPr>
          <w:ilvl w:val="0"/>
          <w:numId w:val="28"/>
        </w:numPr>
        <w:shd w:val="clear" w:color="auto" w:fill="FFFFFF"/>
        <w:spacing w:before="160" w:after="160" w:line="240" w:lineRule="auto"/>
        <w:ind w:left="1440"/>
        <w:contextualSpacing w:val="0"/>
        <w:rPr>
          <w:rStyle w:val="Hyperlink"/>
          <w:rFonts w:ascii="Times New Roman" w:eastAsia="Times New Roman" w:hAnsi="Times New Roman"/>
          <w:sz w:val="24"/>
          <w:szCs w:val="24"/>
          <w:lang w:val="es-419"/>
        </w:rPr>
      </w:pPr>
      <w:proofErr w:type="spellStart"/>
      <w:r w:rsidRPr="00AF5379">
        <w:rPr>
          <w:rStyle w:val="Hyperlink"/>
          <w:rFonts w:ascii="Times New Roman" w:eastAsia="Times New Roman" w:hAnsi="Times New Roman"/>
          <w:sz w:val="24"/>
          <w:szCs w:val="24"/>
          <w:lang w:val="es-419"/>
        </w:rPr>
        <w:t>Help</w:t>
      </w:r>
      <w:proofErr w:type="spellEnd"/>
      <w:r w:rsidRPr="00AF5379">
        <w:rPr>
          <w:rStyle w:val="Hyperlink"/>
          <w:rFonts w:ascii="Times New Roman" w:eastAsia="Times New Roman" w:hAnsi="Times New Roman"/>
          <w:sz w:val="24"/>
          <w:szCs w:val="24"/>
          <w:lang w:val="es-419"/>
        </w:rPr>
        <w:t xml:space="preserve"> Me </w:t>
      </w:r>
      <w:proofErr w:type="spellStart"/>
      <w:r w:rsidRPr="00AF5379">
        <w:rPr>
          <w:rStyle w:val="Hyperlink"/>
          <w:rFonts w:ascii="Times New Roman" w:eastAsia="Times New Roman" w:hAnsi="Times New Roman"/>
          <w:sz w:val="24"/>
          <w:szCs w:val="24"/>
          <w:lang w:val="es-419"/>
        </w:rPr>
        <w:t>Understand</w:t>
      </w:r>
      <w:proofErr w:type="spellEnd"/>
      <w:r w:rsidRPr="00AF5379">
        <w:rPr>
          <w:rStyle w:val="Hyperlink"/>
          <w:rFonts w:ascii="Times New Roman" w:eastAsia="Times New Roman" w:hAnsi="Times New Roman"/>
          <w:sz w:val="24"/>
          <w:szCs w:val="24"/>
          <w:lang w:val="es-419"/>
        </w:rPr>
        <w:t xml:space="preserve"> </w:t>
      </w:r>
      <w:proofErr w:type="spellStart"/>
      <w:r w:rsidRPr="00AF5379">
        <w:rPr>
          <w:rStyle w:val="Hyperlink"/>
          <w:rFonts w:ascii="Times New Roman" w:eastAsia="Times New Roman" w:hAnsi="Times New Roman"/>
          <w:sz w:val="24"/>
          <w:szCs w:val="24"/>
          <w:lang w:val="es-419"/>
        </w:rPr>
        <w:t>Genetics</w:t>
      </w:r>
      <w:proofErr w:type="spellEnd"/>
    </w:p>
    <w:p w14:paraId="6C378D6E" w14:textId="77777777" w:rsidR="006D271C" w:rsidRPr="00AF5379" w:rsidRDefault="006D271C" w:rsidP="006D271C">
      <w:pPr>
        <w:shd w:val="clear" w:color="auto" w:fill="FFFFFF"/>
        <w:spacing w:before="160" w:after="160" w:line="240" w:lineRule="auto"/>
        <w:ind w:left="144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https://medlineplus.gov/genetics/understanding/</w:t>
      </w:r>
    </w:p>
    <w:p w14:paraId="2A39A49B" w14:textId="77777777" w:rsidR="006D271C" w:rsidRPr="00AF5379" w:rsidRDefault="006D271C" w:rsidP="006D271C">
      <w:pPr>
        <w:shd w:val="clear" w:color="auto" w:fill="FFFFFF"/>
        <w:spacing w:before="160" w:after="160" w:line="240" w:lineRule="auto"/>
        <w:ind w:left="144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https://medlineplus.gov/genetics/understanding/basics/dna/</w:t>
      </w:r>
    </w:p>
    <w:p w14:paraId="34DB4B21" w14:textId="77777777" w:rsidR="004C0D05" w:rsidRPr="00AF5379" w:rsidRDefault="004C0D05" w:rsidP="006D271C">
      <w:pPr>
        <w:shd w:val="clear" w:color="auto" w:fill="FFFFFF"/>
        <w:spacing w:before="160" w:after="160" w:line="240" w:lineRule="auto"/>
        <w:ind w:left="144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https://medlineplus.gov/genetics/understanding/basics/dna/</w:t>
      </w:r>
    </w:p>
    <w:p w14:paraId="3A3D13D6" w14:textId="77777777" w:rsidR="009C3211" w:rsidRPr="00AF5379" w:rsidRDefault="009C3211" w:rsidP="00DD6118">
      <w:pPr>
        <w:spacing w:after="0" w:line="240" w:lineRule="auto"/>
        <w:jc w:val="center"/>
        <w:rPr>
          <w:rFonts w:ascii="Times New Roman" w:hAnsi="Times New Roman"/>
          <w:b/>
          <w:sz w:val="24"/>
          <w:szCs w:val="24"/>
          <w:lang w:val="es-419"/>
        </w:rPr>
      </w:pPr>
    </w:p>
    <w:p w14:paraId="542ED760" w14:textId="77777777" w:rsidR="009C3211" w:rsidRPr="00AF5379" w:rsidRDefault="009C3211" w:rsidP="00DD6118">
      <w:pPr>
        <w:spacing w:after="0" w:line="240" w:lineRule="auto"/>
        <w:jc w:val="center"/>
        <w:rPr>
          <w:rFonts w:ascii="Times New Roman" w:hAnsi="Times New Roman"/>
          <w:b/>
          <w:sz w:val="24"/>
          <w:szCs w:val="24"/>
          <w:lang w:val="es-419"/>
        </w:rPr>
      </w:pPr>
    </w:p>
    <w:p w14:paraId="6E9E04F5" w14:textId="77777777" w:rsidR="00F039A2" w:rsidRPr="00AF5379" w:rsidRDefault="00F039A2">
      <w:pPr>
        <w:spacing w:after="0" w:line="240" w:lineRule="auto"/>
        <w:rPr>
          <w:rFonts w:ascii="Times New Roman" w:hAnsi="Times New Roman"/>
          <w:b/>
          <w:sz w:val="24"/>
          <w:szCs w:val="24"/>
          <w:lang w:val="es-419"/>
        </w:rPr>
      </w:pPr>
      <w:r w:rsidRPr="00AF5379">
        <w:rPr>
          <w:rFonts w:ascii="Times New Roman" w:eastAsia="MS Mincho" w:hAnsi="Times New Roman"/>
          <w:b/>
          <w:noProof/>
          <w:sz w:val="24"/>
          <w:szCs w:val="24"/>
          <w:lang w:val="es-419"/>
        </w:rPr>
        <mc:AlternateContent>
          <mc:Choice Requires="wpg">
            <w:drawing>
              <wp:inline distT="0" distB="0" distL="0" distR="0" wp14:anchorId="16D0FE62" wp14:editId="6ABBAD0C">
                <wp:extent cx="5943600" cy="8363381"/>
                <wp:effectExtent l="0" t="0" r="0" b="0"/>
                <wp:docPr id="207" name="Group 207"/>
                <wp:cNvGraphicFramePr/>
                <a:graphic xmlns:a="http://schemas.openxmlformats.org/drawingml/2006/main">
                  <a:graphicData uri="http://schemas.microsoft.com/office/word/2010/wordprocessingGroup">
                    <wpg:wgp>
                      <wpg:cNvGrpSpPr/>
                      <wpg:grpSpPr>
                        <a:xfrm>
                          <a:off x="0" y="0"/>
                          <a:ext cx="5943600" cy="8363381"/>
                          <a:chOff x="-34715" y="379865"/>
                          <a:chExt cx="7255196" cy="8617433"/>
                        </a:xfrm>
                      </wpg:grpSpPr>
                      <wpg:grpSp>
                        <wpg:cNvPr id="208" name="Group 208"/>
                        <wpg:cNvGrpSpPr/>
                        <wpg:grpSpPr>
                          <a:xfrm>
                            <a:off x="-34715" y="379865"/>
                            <a:ext cx="7255196" cy="8109384"/>
                            <a:chOff x="-34715" y="0"/>
                            <a:chExt cx="7255196" cy="7995285"/>
                          </a:xfrm>
                        </wpg:grpSpPr>
                        <wps:wsp>
                          <wps:cNvPr id="209" name="Rectangle 209"/>
                          <wps:cNvSpPr/>
                          <wps:spPr>
                            <a:xfrm>
                              <a:off x="-34715" y="0"/>
                              <a:ext cx="7220480" cy="7995285"/>
                            </a:xfrm>
                            <a:prstGeom prst="rect">
                              <a:avLst/>
                            </a:prstGeom>
                            <a:solidFill>
                              <a:sysClr val="window" lastClr="FFFFFF">
                                <a:lumMod val="95000"/>
                              </a:sys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ight Triangle 210"/>
                          <wps:cNvSpPr/>
                          <wps:spPr>
                            <a:xfrm flipV="1">
                              <a:off x="11875" y="0"/>
                              <a:ext cx="7087804" cy="3657600"/>
                            </a:xfrm>
                            <a:prstGeom prst="rtTriangle">
                              <a:avLst/>
                            </a:prstGeom>
                            <a:solidFill>
                              <a:srgbClr val="F07F09"/>
                            </a:solidFill>
                            <a:ln w="15875" cap="flat" cmpd="sng" algn="ctr">
                              <a:solidFill>
                                <a:srgbClr val="F07F0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ight Triangle 9"/>
                          <wps:cNvSpPr/>
                          <wps:spPr>
                            <a:xfrm>
                              <a:off x="1" y="1346826"/>
                              <a:ext cx="7185762" cy="6648450"/>
                            </a:xfrm>
                            <a:custGeom>
                              <a:avLst/>
                              <a:gdLst>
                                <a:gd name="connsiteX0" fmla="*/ 0 w 7105015"/>
                                <a:gd name="connsiteY0" fmla="*/ 6648450 h 6648450"/>
                                <a:gd name="connsiteX1" fmla="*/ 0 w 7105015"/>
                                <a:gd name="connsiteY1" fmla="*/ 0 h 6648450"/>
                                <a:gd name="connsiteX2" fmla="*/ 7105015 w 7105015"/>
                                <a:gd name="connsiteY2" fmla="*/ 6648450 h 6648450"/>
                                <a:gd name="connsiteX3" fmla="*/ 0 w 7105015"/>
                                <a:gd name="connsiteY3" fmla="*/ 6648450 h 6648450"/>
                                <a:gd name="connsiteX0" fmla="*/ 0 w 7105015"/>
                                <a:gd name="connsiteY0" fmla="*/ 6648450 h 6648450"/>
                                <a:gd name="connsiteX1" fmla="*/ 0 w 7105015"/>
                                <a:gd name="connsiteY1" fmla="*/ 0 h 6648450"/>
                                <a:gd name="connsiteX2" fmla="*/ 7104380 w 7105015"/>
                                <a:gd name="connsiteY2" fmla="*/ 3562350 h 6648450"/>
                                <a:gd name="connsiteX3" fmla="*/ 7105015 w 7105015"/>
                                <a:gd name="connsiteY3" fmla="*/ 6648450 h 6648450"/>
                                <a:gd name="connsiteX4" fmla="*/ 0 w 7105015"/>
                                <a:gd name="connsiteY4" fmla="*/ 6648450 h 6648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05015" h="6648450">
                                  <a:moveTo>
                                    <a:pt x="0" y="6648450"/>
                                  </a:moveTo>
                                  <a:lnTo>
                                    <a:pt x="0" y="0"/>
                                  </a:lnTo>
                                  <a:cubicBezTo>
                                    <a:pt x="1460500" y="1346200"/>
                                    <a:pt x="5643880" y="2216150"/>
                                    <a:pt x="7104380" y="3562350"/>
                                  </a:cubicBezTo>
                                  <a:cubicBezTo>
                                    <a:pt x="7104592" y="4591050"/>
                                    <a:pt x="7104803" y="5619750"/>
                                    <a:pt x="7105015" y="6648450"/>
                                  </a:cubicBezTo>
                                  <a:lnTo>
                                    <a:pt x="0" y="6648450"/>
                                  </a:lnTo>
                                  <a:close/>
                                </a:path>
                              </a:pathLst>
                            </a:custGeom>
                            <a:solidFill>
                              <a:srgbClr val="0989B1"/>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
                          <wps:cNvSpPr txBox="1">
                            <a:spLocks noChangeArrowheads="1"/>
                          </wps:cNvSpPr>
                          <wps:spPr bwMode="auto">
                            <a:xfrm>
                              <a:off x="5415432" y="1017450"/>
                              <a:ext cx="1805049" cy="2565069"/>
                            </a:xfrm>
                            <a:prstGeom prst="rect">
                              <a:avLst/>
                            </a:prstGeom>
                            <a:noFill/>
                            <a:ln w="9525">
                              <a:noFill/>
                              <a:miter lim="800000"/>
                              <a:headEnd/>
                              <a:tailEnd/>
                            </a:ln>
                          </wps:spPr>
                          <wps:txbx>
                            <w:txbxContent>
                              <w:p w14:paraId="391A1CE5" w14:textId="77777777" w:rsidR="009061B0" w:rsidRPr="004749B7" w:rsidRDefault="009061B0" w:rsidP="00F039A2">
                                <w:pPr>
                                  <w:rPr>
                                    <w:rFonts w:ascii="Times New Roman" w:hAnsi="Times New Roman"/>
                                    <w:sz w:val="360"/>
                                    <w:szCs w:val="240"/>
                                  </w:rPr>
                                </w:pPr>
                                <w:r>
                                  <w:rPr>
                                    <w:rFonts w:ascii="Times New Roman" w:hAnsi="Times New Roman"/>
                                    <w:sz w:val="360"/>
                                    <w:szCs w:val="240"/>
                                  </w:rPr>
                                  <w:t>4</w:t>
                                </w:r>
                              </w:p>
                            </w:txbxContent>
                          </wps:txbx>
                          <wps:bodyPr rot="0" vert="horz" wrap="square" lIns="91440" tIns="45720" rIns="91440" bIns="45720" anchor="t" anchorCtr="0">
                            <a:noAutofit/>
                          </wps:bodyPr>
                        </wps:wsp>
                      </wpg:grpSp>
                      <wps:wsp>
                        <wps:cNvPr id="213" name="Text Box 2"/>
                        <wps:cNvSpPr txBox="1">
                          <a:spLocks noChangeArrowheads="1"/>
                        </wps:cNvSpPr>
                        <wps:spPr bwMode="auto">
                          <a:xfrm>
                            <a:off x="1" y="5155345"/>
                            <a:ext cx="7185762" cy="3841953"/>
                          </a:xfrm>
                          <a:prstGeom prst="rect">
                            <a:avLst/>
                          </a:prstGeom>
                          <a:noFill/>
                          <a:ln w="9525">
                            <a:noFill/>
                            <a:miter lim="800000"/>
                            <a:headEnd/>
                            <a:tailEnd/>
                          </a:ln>
                        </wps:spPr>
                        <wps:txbx>
                          <w:txbxContent>
                            <w:p w14:paraId="79EA14A8" w14:textId="5A91DD2A" w:rsidR="009061B0" w:rsidRPr="00F039A2" w:rsidRDefault="00420556" w:rsidP="00F039A2">
                              <w:pPr>
                                <w:rPr>
                                  <w:rFonts w:ascii="Times New Roman" w:hAnsi="Times New Roman"/>
                                  <w:b/>
                                  <w:color w:val="FFFFFF"/>
                                  <w:sz w:val="96"/>
                                  <w:szCs w:val="96"/>
                                </w:rPr>
                              </w:pPr>
                              <w:r w:rsidRPr="00420556">
                                <w:rPr>
                                  <w:rFonts w:ascii="Times New Roman" w:hAnsi="Times New Roman"/>
                                  <w:b/>
                                  <w:color w:val="FFFFFF"/>
                                  <w:sz w:val="96"/>
                                  <w:szCs w:val="96"/>
                                </w:rPr>
                                <w:t>EXPOSICIONES AMBIENTALE</w:t>
                              </w:r>
                              <w:r>
                                <w:rPr>
                                  <w:rFonts w:ascii="Times New Roman" w:hAnsi="Times New Roman"/>
                                  <w:b/>
                                  <w:color w:val="FFFFFF"/>
                                  <w:sz w:val="96"/>
                                  <w:szCs w:val="96"/>
                                </w:rPr>
                                <w:t>S: EL GANCHO</w:t>
                              </w:r>
                            </w:p>
                          </w:txbxContent>
                        </wps:txbx>
                        <wps:bodyPr rot="0" vert="horz" wrap="square" lIns="91440" tIns="45720" rIns="91440" bIns="45720" anchor="ctr" anchorCtr="0">
                          <a:noAutofit/>
                        </wps:bodyPr>
                      </wps:wsp>
                    </wpg:wgp>
                  </a:graphicData>
                </a:graphic>
              </wp:inline>
            </w:drawing>
          </mc:Choice>
          <mc:Fallback>
            <w:pict>
              <v:group w14:anchorId="16D0FE62" id="Group 207" o:spid="_x0000_s1048" style="width:468pt;height:658.55pt;mso-position-horizontal-relative:char;mso-position-vertical-relative:line" coordorigin="-347,3798" coordsize="72551,8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">
                <v:group id="Group 208" o:spid="_x0000_s1049" style="position:absolute;left:-347;top:3798;width:72551;height:81094" coordorigin="-347" coordsize="72551,7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209" o:spid="_x0000_s1050" style="position:absolute;left:-347;width:72204;height:79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" fillcolor="#f2f2f2" stroked="f" strokeweight="1.25pt"/>
                  <v:shape id="Right Triangle 210" o:spid="_x0000_s1051" type="#_x0000_t6" style="position:absolute;left:118;width:70878;height:365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" fillcolor="#f07f09" strokecolor="#f07f09" strokeweight="1.25pt"/>
                  <v:shape id="Right Triangle 9" o:spid="_x0000_s1052" style="position:absolute;top:13468;width:71857;height:66484;visibility:visible;mso-wrap-style:square;v-text-anchor:middle" coordsize="7105015,664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" path="m,6648450l,c1460500,1346200,5643880,2216150,7104380,3562350v212,1028700,423,2057400,635,3086100l,6648450xe" fillcolor="#0989b1" stroked="f" strokeweight="1.25pt">
                    <v:path arrowok="t" o:connecttype="custom" o:connectlocs="0,6648450;0,0;7185120,3562350;7185762,6648450;0,6648450" o:connectangles="0,0,0,0,0"/>
                  </v:shape>
                  <v:shape id="Text Box 2" o:spid="_x0000_s1053" type="#_x0000_t202" style="position:absolute;left:54154;top:10174;width:18050;height:2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391A1CE5" w14:textId="77777777" w:rsidR="009061B0" w:rsidRPr="004749B7" w:rsidRDefault="009061B0" w:rsidP="00F039A2">
                          <w:pPr>
                            <w:rPr>
                              <w:rFonts w:ascii="Times New Roman" w:hAnsi="Times New Roman"/>
                              <w:sz w:val="360"/>
                              <w:szCs w:val="240"/>
                            </w:rPr>
                          </w:pPr>
                          <w:r>
                            <w:rPr>
                              <w:rFonts w:ascii="Times New Roman" w:hAnsi="Times New Roman"/>
                              <w:sz w:val="360"/>
                              <w:szCs w:val="240"/>
                            </w:rPr>
                            <w:t>4</w:t>
                          </w:r>
                        </w:p>
                      </w:txbxContent>
                    </v:textbox>
                  </v:shape>
                </v:group>
                <v:shape id="Text Box 2" o:spid="_x0000_s1054" type="#_x0000_t202" style="position:absolute;top:51553;width:71857;height:38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" filled="f" stroked="f">
                  <v:textbox>
                    <w:txbxContent>
                      <w:p w14:paraId="79EA14A8" w14:textId="5A91DD2A" w:rsidR="009061B0" w:rsidRPr="00F039A2" w:rsidRDefault="00420556" w:rsidP="00F039A2">
                        <w:pPr>
                          <w:rPr>
                            <w:rFonts w:ascii="Times New Roman" w:hAnsi="Times New Roman"/>
                            <w:b/>
                            <w:color w:val="FFFFFF"/>
                            <w:sz w:val="96"/>
                            <w:szCs w:val="96"/>
                          </w:rPr>
                        </w:pPr>
                        <w:r w:rsidRPr="00420556">
                          <w:rPr>
                            <w:rFonts w:ascii="Times New Roman" w:hAnsi="Times New Roman"/>
                            <w:b/>
                            <w:color w:val="FFFFFF"/>
                            <w:sz w:val="96"/>
                            <w:szCs w:val="96"/>
                          </w:rPr>
                          <w:t>EXPOSICIONES AMBIENTALE</w:t>
                        </w:r>
                        <w:r>
                          <w:rPr>
                            <w:rFonts w:ascii="Times New Roman" w:hAnsi="Times New Roman"/>
                            <w:b/>
                            <w:color w:val="FFFFFF"/>
                            <w:sz w:val="96"/>
                            <w:szCs w:val="96"/>
                          </w:rPr>
                          <w:t>S: EL GANCHO</w:t>
                        </w:r>
                      </w:p>
                    </w:txbxContent>
                  </v:textbox>
                </v:shape>
                <w10:anchorlock/>
              </v:group>
            </w:pict>
          </mc:Fallback>
        </mc:AlternateContent>
      </w:r>
    </w:p>
    <w:p w14:paraId="3F310F09" w14:textId="2BDA5F02" w:rsidR="00601DB8" w:rsidRPr="00AF5379" w:rsidRDefault="00601DB8">
      <w:pPr>
        <w:spacing w:after="0" w:line="240" w:lineRule="auto"/>
        <w:rPr>
          <w:rFonts w:ascii="Times New Roman" w:hAnsi="Times New Roman"/>
          <w:b/>
          <w:sz w:val="24"/>
          <w:szCs w:val="24"/>
          <w:lang w:val="es-419"/>
        </w:rPr>
      </w:pPr>
      <w:r w:rsidRPr="00AF5379">
        <w:rPr>
          <w:rFonts w:ascii="Times New Roman" w:hAnsi="Times New Roman"/>
          <w:b/>
          <w:sz w:val="24"/>
          <w:szCs w:val="24"/>
          <w:lang w:val="es-419"/>
        </w:rPr>
        <w:lastRenderedPageBreak/>
        <w:br w:type="page"/>
      </w:r>
    </w:p>
    <w:p w14:paraId="48684BC3" w14:textId="77777777" w:rsidR="00420556" w:rsidRPr="00AF5379" w:rsidRDefault="00420556" w:rsidP="00420556">
      <w:pPr>
        <w:jc w:val="center"/>
        <w:rPr>
          <w:rFonts w:ascii="Times New Roman" w:hAnsi="Times New Roman"/>
          <w:b/>
          <w:sz w:val="24"/>
          <w:szCs w:val="24"/>
          <w:lang w:val="es-419"/>
        </w:rPr>
      </w:pPr>
      <w:r w:rsidRPr="00AF5379">
        <w:rPr>
          <w:rFonts w:ascii="Times New Roman" w:hAnsi="Times New Roman"/>
          <w:b/>
          <w:sz w:val="24"/>
          <w:szCs w:val="24"/>
          <w:lang w:val="es-419"/>
        </w:rPr>
        <w:lastRenderedPageBreak/>
        <w:t>EXPOSICIONES AMBIENTALES: EL GANCHO</w:t>
      </w:r>
    </w:p>
    <w:p w14:paraId="1887A40E" w14:textId="77777777" w:rsidR="00420556" w:rsidRPr="00AF5379" w:rsidRDefault="00420556" w:rsidP="00420556">
      <w:pPr>
        <w:spacing w:before="160" w:after="160" w:line="240" w:lineRule="auto"/>
        <w:jc w:val="center"/>
        <w:rPr>
          <w:rFonts w:ascii="Times New Roman" w:hAnsi="Times New Roman"/>
          <w:b/>
          <w:sz w:val="24"/>
          <w:szCs w:val="24"/>
          <w:lang w:val="es-419"/>
        </w:rPr>
      </w:pPr>
    </w:p>
    <w:p w14:paraId="48909227" w14:textId="6EA7056A" w:rsidR="00420556" w:rsidRPr="00AF5379" w:rsidRDefault="00420556" w:rsidP="00420556">
      <w:pPr>
        <w:spacing w:before="160" w:after="160" w:line="240" w:lineRule="auto"/>
        <w:jc w:val="center"/>
        <w:rPr>
          <w:rFonts w:ascii="Times New Roman" w:hAnsi="Times New Roman"/>
          <w:b/>
          <w:sz w:val="24"/>
          <w:szCs w:val="24"/>
          <w:lang w:val="es-419"/>
        </w:rPr>
      </w:pPr>
      <w:r w:rsidRPr="00AF5379">
        <w:rPr>
          <w:rFonts w:ascii="Times New Roman" w:hAnsi="Times New Roman"/>
          <w:b/>
          <w:sz w:val="24"/>
          <w:szCs w:val="24"/>
          <w:lang w:val="es-419"/>
        </w:rPr>
        <w:t>Estructura de las Lecciones</w:t>
      </w:r>
    </w:p>
    <w:p w14:paraId="6D43CB84" w14:textId="77777777" w:rsidR="00420556" w:rsidRPr="00AF5379" w:rsidRDefault="00420556" w:rsidP="00420556">
      <w:p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 xml:space="preserve">El programa </w:t>
      </w:r>
      <w:r w:rsidRPr="00AF5379">
        <w:rPr>
          <w:rFonts w:ascii="Times New Roman" w:hAnsi="Times New Roman"/>
          <w:i/>
          <w:sz w:val="24"/>
          <w:szCs w:val="24"/>
          <w:lang w:val="es-419"/>
        </w:rPr>
        <w:t>Nuestra Familia Sana</w:t>
      </w:r>
      <w:r w:rsidRPr="00AF5379">
        <w:rPr>
          <w:rFonts w:ascii="Times New Roman" w:hAnsi="Times New Roman"/>
          <w:sz w:val="24"/>
          <w:szCs w:val="24"/>
          <w:lang w:val="es-419"/>
        </w:rPr>
        <w:t xml:space="preserve"> está compuesta por cinco lecciones. Cada lección enseña un tema diferente. Esta sección revisará la información ambiental para cada lección. Los temas de cada lección son:</w:t>
      </w:r>
    </w:p>
    <w:p w14:paraId="5CE36FA0" w14:textId="77777777" w:rsidR="00420556" w:rsidRPr="00AF5379" w:rsidRDefault="00420556" w:rsidP="001F0F8F">
      <w:pPr>
        <w:pStyle w:val="ListParagraph"/>
        <w:numPr>
          <w:ilvl w:val="0"/>
          <w:numId w:val="38"/>
        </w:numPr>
        <w:spacing w:before="160" w:after="160" w:line="240" w:lineRule="auto"/>
        <w:ind w:left="720"/>
        <w:contextualSpacing w:val="0"/>
        <w:rPr>
          <w:rFonts w:ascii="Times New Roman" w:hAnsi="Times New Roman"/>
          <w:b/>
          <w:sz w:val="24"/>
          <w:szCs w:val="24"/>
          <w:lang w:val="es-419"/>
        </w:rPr>
      </w:pPr>
      <w:r w:rsidRPr="00AF5379">
        <w:rPr>
          <w:rFonts w:ascii="Times New Roman" w:hAnsi="Times New Roman"/>
          <w:b/>
          <w:sz w:val="24"/>
          <w:szCs w:val="24"/>
          <w:lang w:val="es-419"/>
        </w:rPr>
        <w:t xml:space="preserve">Lección 1: </w:t>
      </w:r>
      <w:r w:rsidRPr="00AF5379">
        <w:rPr>
          <w:rFonts w:ascii="Times New Roman" w:hAnsi="Times New Roman"/>
          <w:sz w:val="24"/>
          <w:szCs w:val="24"/>
          <w:lang w:val="es-419"/>
        </w:rPr>
        <w:t>Humo de segunda mano</w:t>
      </w:r>
    </w:p>
    <w:p w14:paraId="1C3E43E4" w14:textId="77777777" w:rsidR="00420556" w:rsidRPr="00AF5379" w:rsidRDefault="00420556" w:rsidP="001F0F8F">
      <w:pPr>
        <w:pStyle w:val="ListParagraph"/>
        <w:numPr>
          <w:ilvl w:val="0"/>
          <w:numId w:val="38"/>
        </w:numPr>
        <w:spacing w:before="160" w:after="160" w:line="240" w:lineRule="auto"/>
        <w:ind w:left="720"/>
        <w:contextualSpacing w:val="0"/>
        <w:rPr>
          <w:rFonts w:ascii="Times New Roman" w:hAnsi="Times New Roman"/>
          <w:b/>
          <w:sz w:val="24"/>
          <w:szCs w:val="24"/>
          <w:lang w:val="es-419"/>
        </w:rPr>
      </w:pPr>
      <w:r w:rsidRPr="00AF5379">
        <w:rPr>
          <w:rFonts w:ascii="Times New Roman" w:hAnsi="Times New Roman"/>
          <w:b/>
          <w:sz w:val="24"/>
          <w:szCs w:val="24"/>
          <w:lang w:val="es-419"/>
        </w:rPr>
        <w:t xml:space="preserve">Lección 2: </w:t>
      </w:r>
      <w:r w:rsidRPr="00AF5379">
        <w:rPr>
          <w:rFonts w:ascii="Times New Roman" w:hAnsi="Times New Roman"/>
          <w:sz w:val="24"/>
          <w:szCs w:val="24"/>
          <w:lang w:val="es-419"/>
        </w:rPr>
        <w:t>Plomo</w:t>
      </w:r>
    </w:p>
    <w:p w14:paraId="1BBF317C" w14:textId="77777777" w:rsidR="00420556" w:rsidRPr="00AF5379" w:rsidRDefault="00420556" w:rsidP="001F0F8F">
      <w:pPr>
        <w:pStyle w:val="ListParagraph"/>
        <w:numPr>
          <w:ilvl w:val="0"/>
          <w:numId w:val="38"/>
        </w:numPr>
        <w:spacing w:before="160" w:after="160" w:line="240" w:lineRule="auto"/>
        <w:ind w:left="720"/>
        <w:contextualSpacing w:val="0"/>
        <w:rPr>
          <w:rFonts w:ascii="Times New Roman" w:hAnsi="Times New Roman"/>
          <w:b/>
          <w:sz w:val="24"/>
          <w:szCs w:val="24"/>
          <w:lang w:val="es-419"/>
        </w:rPr>
      </w:pPr>
      <w:r w:rsidRPr="00AF5379">
        <w:rPr>
          <w:rFonts w:ascii="Times New Roman" w:hAnsi="Times New Roman"/>
          <w:b/>
          <w:sz w:val="24"/>
          <w:szCs w:val="24"/>
          <w:lang w:val="es-419"/>
        </w:rPr>
        <w:t xml:space="preserve">Lección 3: </w:t>
      </w:r>
      <w:r w:rsidRPr="00AF5379">
        <w:rPr>
          <w:rFonts w:ascii="Times New Roman" w:hAnsi="Times New Roman"/>
          <w:sz w:val="24"/>
          <w:szCs w:val="24"/>
          <w:lang w:val="es-419"/>
        </w:rPr>
        <w:t>BPA</w:t>
      </w:r>
    </w:p>
    <w:p w14:paraId="10DA299B" w14:textId="77777777" w:rsidR="00420556" w:rsidRPr="00AF5379" w:rsidRDefault="00420556" w:rsidP="001F0F8F">
      <w:pPr>
        <w:pStyle w:val="ListParagraph"/>
        <w:numPr>
          <w:ilvl w:val="0"/>
          <w:numId w:val="38"/>
        </w:numPr>
        <w:spacing w:before="160" w:after="160" w:line="240" w:lineRule="auto"/>
        <w:ind w:left="720"/>
        <w:contextualSpacing w:val="0"/>
        <w:rPr>
          <w:rFonts w:ascii="Times New Roman" w:hAnsi="Times New Roman"/>
          <w:b/>
          <w:sz w:val="24"/>
          <w:szCs w:val="24"/>
          <w:lang w:val="es-419"/>
        </w:rPr>
      </w:pPr>
      <w:r w:rsidRPr="00AF5379">
        <w:rPr>
          <w:rFonts w:ascii="Times New Roman" w:hAnsi="Times New Roman"/>
          <w:b/>
          <w:sz w:val="24"/>
          <w:szCs w:val="24"/>
          <w:lang w:val="es-419"/>
        </w:rPr>
        <w:t xml:space="preserve">Lección 4: </w:t>
      </w:r>
      <w:r w:rsidRPr="00AF5379">
        <w:rPr>
          <w:rFonts w:ascii="Times New Roman" w:hAnsi="Times New Roman"/>
          <w:sz w:val="24"/>
          <w:szCs w:val="24"/>
          <w:lang w:val="es-419"/>
        </w:rPr>
        <w:t>Nutrición</w:t>
      </w:r>
    </w:p>
    <w:p w14:paraId="1C7AE4B2" w14:textId="77777777" w:rsidR="00420556" w:rsidRPr="00AF5379" w:rsidRDefault="00420556" w:rsidP="001F0F8F">
      <w:pPr>
        <w:pStyle w:val="ListParagraph"/>
        <w:numPr>
          <w:ilvl w:val="0"/>
          <w:numId w:val="38"/>
        </w:numPr>
        <w:spacing w:before="160" w:after="160" w:line="240" w:lineRule="auto"/>
        <w:ind w:left="720"/>
        <w:contextualSpacing w:val="0"/>
        <w:rPr>
          <w:rFonts w:ascii="Times New Roman" w:hAnsi="Times New Roman"/>
          <w:sz w:val="24"/>
          <w:szCs w:val="24"/>
          <w:u w:val="single"/>
          <w:lang w:val="es-419"/>
        </w:rPr>
      </w:pPr>
      <w:r w:rsidRPr="00AF5379">
        <w:rPr>
          <w:rFonts w:ascii="Times New Roman" w:hAnsi="Times New Roman"/>
          <w:b/>
          <w:sz w:val="24"/>
          <w:szCs w:val="24"/>
          <w:lang w:val="es-419"/>
        </w:rPr>
        <w:t xml:space="preserve">Lección 5: </w:t>
      </w:r>
      <w:r w:rsidRPr="00AF5379">
        <w:rPr>
          <w:rFonts w:ascii="Times New Roman" w:hAnsi="Times New Roman"/>
          <w:sz w:val="24"/>
          <w:szCs w:val="24"/>
          <w:lang w:val="es-419"/>
        </w:rPr>
        <w:t>Pesticidas</w:t>
      </w:r>
    </w:p>
    <w:p w14:paraId="31A43BC9" w14:textId="77777777" w:rsidR="00420556" w:rsidRPr="00AF5379" w:rsidRDefault="00420556" w:rsidP="00420556">
      <w:pPr>
        <w:pStyle w:val="ListParagraph"/>
        <w:spacing w:before="160" w:after="160" w:line="240" w:lineRule="auto"/>
        <w:ind w:left="1080"/>
        <w:contextualSpacing w:val="0"/>
        <w:rPr>
          <w:rFonts w:ascii="Times New Roman" w:hAnsi="Times New Roman"/>
          <w:sz w:val="24"/>
          <w:szCs w:val="24"/>
          <w:u w:val="single"/>
          <w:lang w:val="es-419"/>
        </w:rPr>
      </w:pPr>
    </w:p>
    <w:p w14:paraId="04964D90" w14:textId="77777777" w:rsidR="00420556" w:rsidRPr="00AF5379" w:rsidRDefault="00420556" w:rsidP="00420556">
      <w:pPr>
        <w:spacing w:before="160" w:after="160" w:line="240" w:lineRule="auto"/>
        <w:rPr>
          <w:rFonts w:ascii="Times New Roman" w:hAnsi="Times New Roman"/>
          <w:sz w:val="24"/>
          <w:szCs w:val="24"/>
          <w:u w:val="single"/>
          <w:lang w:val="es-419"/>
        </w:rPr>
      </w:pPr>
      <w:r w:rsidRPr="00AF5379">
        <w:rPr>
          <w:rFonts w:ascii="Times New Roman" w:hAnsi="Times New Roman"/>
          <w:sz w:val="24"/>
          <w:szCs w:val="24"/>
          <w:lang w:val="es-419"/>
        </w:rPr>
        <w:t>Cada lección se divide en cinco secciones.:</w:t>
      </w:r>
    </w:p>
    <w:p w14:paraId="152A41FD" w14:textId="77777777" w:rsidR="00420556" w:rsidRPr="00AF5379" w:rsidRDefault="00420556" w:rsidP="001F0F8F">
      <w:pPr>
        <w:pStyle w:val="ListParagraph"/>
        <w:numPr>
          <w:ilvl w:val="1"/>
          <w:numId w:val="24"/>
        </w:numPr>
        <w:spacing w:before="160" w:after="160" w:line="240" w:lineRule="auto"/>
        <w:ind w:left="720"/>
        <w:contextualSpacing w:val="0"/>
        <w:rPr>
          <w:rFonts w:ascii="Times New Roman" w:hAnsi="Times New Roman"/>
          <w:i/>
          <w:sz w:val="24"/>
          <w:szCs w:val="24"/>
          <w:lang w:val="es-419"/>
        </w:rPr>
      </w:pPr>
      <w:r w:rsidRPr="00AF5379">
        <w:rPr>
          <w:rFonts w:ascii="Times New Roman" w:hAnsi="Times New Roman"/>
          <w:i/>
          <w:sz w:val="24"/>
          <w:szCs w:val="24"/>
          <w:lang w:val="es-419"/>
        </w:rPr>
        <w:t xml:space="preserve">El video: </w:t>
      </w:r>
      <w:r w:rsidRPr="00AF5379">
        <w:rPr>
          <w:rFonts w:ascii="Times New Roman" w:hAnsi="Times New Roman"/>
          <w:sz w:val="24"/>
          <w:szCs w:val="24"/>
          <w:lang w:val="es-419"/>
        </w:rPr>
        <w:t>presenta todo el contenido de la lección</w:t>
      </w:r>
    </w:p>
    <w:p w14:paraId="113254FD" w14:textId="77777777" w:rsidR="00420556" w:rsidRPr="00AF5379" w:rsidRDefault="00420556" w:rsidP="001F0F8F">
      <w:pPr>
        <w:pStyle w:val="ListParagraph"/>
        <w:numPr>
          <w:ilvl w:val="1"/>
          <w:numId w:val="24"/>
        </w:numPr>
        <w:spacing w:before="160" w:after="160" w:line="240" w:lineRule="auto"/>
        <w:ind w:left="720"/>
        <w:contextualSpacing w:val="0"/>
        <w:rPr>
          <w:rFonts w:ascii="Times New Roman" w:hAnsi="Times New Roman"/>
          <w:i/>
          <w:sz w:val="24"/>
          <w:szCs w:val="24"/>
          <w:lang w:val="es-419"/>
        </w:rPr>
      </w:pPr>
      <w:r w:rsidRPr="00AF5379">
        <w:rPr>
          <w:rFonts w:ascii="Times New Roman" w:hAnsi="Times New Roman"/>
          <w:i/>
          <w:sz w:val="24"/>
          <w:szCs w:val="24"/>
          <w:lang w:val="es-419"/>
        </w:rPr>
        <w:t xml:space="preserve">Información básica: </w:t>
      </w:r>
      <w:r w:rsidRPr="00AF5379">
        <w:rPr>
          <w:rFonts w:ascii="Times New Roman" w:hAnsi="Times New Roman"/>
          <w:sz w:val="24"/>
          <w:szCs w:val="24"/>
          <w:lang w:val="es-419"/>
        </w:rPr>
        <w:t>introduce el tema ambiental</w:t>
      </w:r>
    </w:p>
    <w:p w14:paraId="52F32BBA" w14:textId="77777777" w:rsidR="00420556" w:rsidRPr="00AF5379" w:rsidRDefault="00420556" w:rsidP="001F0F8F">
      <w:pPr>
        <w:pStyle w:val="ListParagraph"/>
        <w:numPr>
          <w:ilvl w:val="1"/>
          <w:numId w:val="24"/>
        </w:numPr>
        <w:spacing w:before="160" w:after="160" w:line="240" w:lineRule="auto"/>
        <w:ind w:left="720"/>
        <w:contextualSpacing w:val="0"/>
        <w:rPr>
          <w:rFonts w:ascii="Times New Roman" w:hAnsi="Times New Roman"/>
          <w:i/>
          <w:sz w:val="24"/>
          <w:szCs w:val="24"/>
          <w:lang w:val="es-419"/>
        </w:rPr>
      </w:pPr>
      <w:r w:rsidRPr="00AF5379">
        <w:rPr>
          <w:rFonts w:ascii="Times New Roman" w:hAnsi="Times New Roman"/>
          <w:i/>
          <w:sz w:val="24"/>
          <w:szCs w:val="24"/>
          <w:lang w:val="es-419"/>
        </w:rPr>
        <w:t xml:space="preserve">Efectos sobre la salud: </w:t>
      </w:r>
      <w:r w:rsidRPr="00AF5379">
        <w:rPr>
          <w:rFonts w:ascii="Times New Roman" w:hAnsi="Times New Roman"/>
          <w:sz w:val="24"/>
          <w:szCs w:val="24"/>
          <w:lang w:val="es-419"/>
        </w:rPr>
        <w:t>ofrece una descripción general de los posibles efectos sobre la salud causados por la exposición</w:t>
      </w:r>
    </w:p>
    <w:p w14:paraId="55E152CA" w14:textId="77777777" w:rsidR="00420556" w:rsidRPr="00AF5379" w:rsidRDefault="00420556" w:rsidP="001F0F8F">
      <w:pPr>
        <w:pStyle w:val="ListParagraph"/>
        <w:numPr>
          <w:ilvl w:val="1"/>
          <w:numId w:val="24"/>
        </w:numPr>
        <w:spacing w:before="160" w:after="160" w:line="240" w:lineRule="auto"/>
        <w:ind w:left="720"/>
        <w:contextualSpacing w:val="0"/>
        <w:rPr>
          <w:rFonts w:ascii="Times New Roman" w:hAnsi="Times New Roman"/>
          <w:i/>
          <w:sz w:val="24"/>
          <w:szCs w:val="24"/>
          <w:lang w:val="es-419"/>
        </w:rPr>
      </w:pPr>
      <w:r w:rsidRPr="00AF5379">
        <w:rPr>
          <w:rFonts w:ascii="Times New Roman" w:hAnsi="Times New Roman"/>
          <w:i/>
          <w:sz w:val="24"/>
          <w:szCs w:val="24"/>
          <w:lang w:val="es-419"/>
        </w:rPr>
        <w:t xml:space="preserve">Aprendiendo ciencias: </w:t>
      </w:r>
      <w:r w:rsidRPr="00AF5379">
        <w:rPr>
          <w:rFonts w:ascii="Times New Roman" w:hAnsi="Times New Roman"/>
          <w:sz w:val="24"/>
          <w:szCs w:val="24"/>
          <w:lang w:val="es-419"/>
        </w:rPr>
        <w:t>brinda una descripción general de la genética y los conceptos genómicos. El componente científico no siempre está en el mismo orden.</w:t>
      </w:r>
    </w:p>
    <w:p w14:paraId="4031EF84" w14:textId="77777777" w:rsidR="00420556" w:rsidRPr="00AF5379" w:rsidRDefault="00420556" w:rsidP="001F0F8F">
      <w:pPr>
        <w:pStyle w:val="ListParagraph"/>
        <w:numPr>
          <w:ilvl w:val="1"/>
          <w:numId w:val="24"/>
        </w:numPr>
        <w:spacing w:before="160" w:after="160" w:line="240" w:lineRule="auto"/>
        <w:ind w:left="720"/>
        <w:contextualSpacing w:val="0"/>
        <w:rPr>
          <w:rFonts w:ascii="Times New Roman" w:hAnsi="Times New Roman"/>
          <w:sz w:val="24"/>
          <w:szCs w:val="24"/>
          <w:lang w:val="es-419"/>
        </w:rPr>
      </w:pPr>
      <w:r w:rsidRPr="00AF5379">
        <w:rPr>
          <w:rFonts w:ascii="Times New Roman" w:hAnsi="Times New Roman"/>
          <w:i/>
          <w:sz w:val="24"/>
          <w:szCs w:val="24"/>
          <w:lang w:val="es-419"/>
        </w:rPr>
        <w:t>Cambio hábitos:</w:t>
      </w:r>
      <w:r w:rsidRPr="00AF5379">
        <w:rPr>
          <w:rFonts w:ascii="Times New Roman" w:hAnsi="Times New Roman"/>
          <w:sz w:val="24"/>
          <w:szCs w:val="24"/>
          <w:lang w:val="es-419"/>
        </w:rPr>
        <w:t xml:space="preserve"> brinda a los alumnos formas concretas de reducir la exposición al componente ambiental.</w:t>
      </w:r>
    </w:p>
    <w:p w14:paraId="212668BE" w14:textId="77777777" w:rsidR="006874BC" w:rsidRPr="00AF5379" w:rsidRDefault="006874BC" w:rsidP="006874BC">
      <w:pPr>
        <w:pStyle w:val="ListParagraph"/>
        <w:spacing w:after="0" w:line="240" w:lineRule="auto"/>
        <w:ind w:left="0"/>
        <w:jc w:val="center"/>
        <w:rPr>
          <w:rFonts w:ascii="Times New Roman" w:hAnsi="Times New Roman"/>
          <w:sz w:val="24"/>
          <w:szCs w:val="24"/>
          <w:u w:val="single"/>
          <w:lang w:val="es-419"/>
        </w:rPr>
      </w:pPr>
    </w:p>
    <w:p w14:paraId="598CF8C5" w14:textId="77777777" w:rsidR="006874BC" w:rsidRPr="00AF5379" w:rsidRDefault="006874BC" w:rsidP="006874BC">
      <w:pPr>
        <w:pStyle w:val="ListParagraph"/>
        <w:spacing w:after="0" w:line="240" w:lineRule="auto"/>
        <w:ind w:left="0"/>
        <w:jc w:val="center"/>
        <w:rPr>
          <w:rFonts w:ascii="Times New Roman" w:hAnsi="Times New Roman"/>
          <w:sz w:val="24"/>
          <w:szCs w:val="24"/>
          <w:u w:val="single"/>
          <w:lang w:val="es-419"/>
        </w:rPr>
      </w:pPr>
    </w:p>
    <w:p w14:paraId="10307CCE" w14:textId="77777777" w:rsidR="006874BC" w:rsidRPr="00AF5379" w:rsidRDefault="006874BC" w:rsidP="006874BC">
      <w:pPr>
        <w:pStyle w:val="ListParagraph"/>
        <w:spacing w:after="0" w:line="240" w:lineRule="auto"/>
        <w:ind w:left="0"/>
        <w:jc w:val="center"/>
        <w:rPr>
          <w:rFonts w:ascii="Times New Roman" w:hAnsi="Times New Roman"/>
          <w:sz w:val="24"/>
          <w:szCs w:val="24"/>
          <w:u w:val="single"/>
          <w:lang w:val="es-419"/>
        </w:rPr>
      </w:pPr>
    </w:p>
    <w:p w14:paraId="2F309925" w14:textId="77777777" w:rsidR="006874BC" w:rsidRPr="00AF5379" w:rsidRDefault="006874BC" w:rsidP="006874BC">
      <w:pPr>
        <w:pStyle w:val="ListParagraph"/>
        <w:spacing w:after="0" w:line="240" w:lineRule="auto"/>
        <w:ind w:left="0"/>
        <w:jc w:val="center"/>
        <w:rPr>
          <w:rFonts w:ascii="Times New Roman" w:hAnsi="Times New Roman"/>
          <w:sz w:val="24"/>
          <w:szCs w:val="24"/>
          <w:u w:val="single"/>
          <w:lang w:val="es-419"/>
        </w:rPr>
      </w:pPr>
    </w:p>
    <w:p w14:paraId="766FDDA8" w14:textId="77777777" w:rsidR="006874BC" w:rsidRPr="00AF5379" w:rsidRDefault="006874BC" w:rsidP="006874BC">
      <w:pPr>
        <w:pStyle w:val="ListParagraph"/>
        <w:spacing w:after="0" w:line="240" w:lineRule="auto"/>
        <w:ind w:left="0"/>
        <w:jc w:val="center"/>
        <w:rPr>
          <w:rFonts w:ascii="Times New Roman" w:hAnsi="Times New Roman"/>
          <w:sz w:val="24"/>
          <w:szCs w:val="24"/>
          <w:u w:val="single"/>
          <w:lang w:val="es-419"/>
        </w:rPr>
      </w:pPr>
    </w:p>
    <w:p w14:paraId="3C975F3B" w14:textId="77777777" w:rsidR="006874BC" w:rsidRPr="00AF5379" w:rsidRDefault="006874BC" w:rsidP="006874BC">
      <w:pPr>
        <w:spacing w:before="312" w:after="0" w:line="312" w:lineRule="atLeast"/>
        <w:contextualSpacing/>
        <w:rPr>
          <w:rFonts w:ascii="Times New Roman" w:hAnsi="Times New Roman"/>
          <w:sz w:val="24"/>
          <w:szCs w:val="24"/>
          <w:lang w:val="es-419"/>
        </w:rPr>
      </w:pPr>
    </w:p>
    <w:p w14:paraId="162D352D" w14:textId="77777777" w:rsidR="00947CA9" w:rsidRPr="00AF5379" w:rsidRDefault="00947CA9" w:rsidP="006874BC">
      <w:pPr>
        <w:spacing w:before="312" w:after="0" w:line="312" w:lineRule="atLeast"/>
        <w:contextualSpacing/>
        <w:rPr>
          <w:rFonts w:ascii="Times New Roman" w:hAnsi="Times New Roman"/>
          <w:sz w:val="24"/>
          <w:szCs w:val="24"/>
          <w:lang w:val="es-419"/>
        </w:rPr>
      </w:pPr>
    </w:p>
    <w:p w14:paraId="5F5DB18C" w14:textId="77777777" w:rsidR="00947CA9" w:rsidRPr="00AF5379" w:rsidRDefault="00947CA9" w:rsidP="006874BC">
      <w:pPr>
        <w:spacing w:before="312" w:after="0" w:line="312" w:lineRule="atLeast"/>
        <w:contextualSpacing/>
        <w:rPr>
          <w:rFonts w:ascii="Times New Roman" w:hAnsi="Times New Roman"/>
          <w:sz w:val="24"/>
          <w:szCs w:val="24"/>
          <w:lang w:val="es-419"/>
        </w:rPr>
      </w:pPr>
    </w:p>
    <w:p w14:paraId="28713C86" w14:textId="77777777" w:rsidR="00947CA9" w:rsidRPr="00AF5379" w:rsidRDefault="00947CA9">
      <w:pPr>
        <w:spacing w:after="0" w:line="240" w:lineRule="auto"/>
        <w:rPr>
          <w:rFonts w:ascii="Times New Roman" w:hAnsi="Times New Roman"/>
          <w:b/>
          <w:sz w:val="24"/>
          <w:szCs w:val="24"/>
          <w:lang w:val="es-419"/>
        </w:rPr>
      </w:pPr>
      <w:r w:rsidRPr="00AF5379">
        <w:rPr>
          <w:rFonts w:ascii="Times New Roman" w:hAnsi="Times New Roman"/>
          <w:b/>
          <w:sz w:val="24"/>
          <w:szCs w:val="24"/>
          <w:lang w:val="es-419"/>
        </w:rPr>
        <w:br w:type="page"/>
      </w:r>
    </w:p>
    <w:p w14:paraId="768E3E45" w14:textId="77777777" w:rsidR="00B131F1" w:rsidRPr="00AF5379" w:rsidRDefault="00B131F1">
      <w:pPr>
        <w:spacing w:after="0" w:line="240" w:lineRule="auto"/>
        <w:rPr>
          <w:rFonts w:ascii="Times New Roman" w:hAnsi="Times New Roman"/>
          <w:b/>
          <w:sz w:val="24"/>
          <w:szCs w:val="24"/>
          <w:lang w:val="es-419"/>
        </w:rPr>
      </w:pPr>
      <w:r w:rsidRPr="00AF5379">
        <w:rPr>
          <w:rFonts w:ascii="Times New Roman" w:hAnsi="Times New Roman"/>
          <w:b/>
          <w:sz w:val="24"/>
          <w:szCs w:val="24"/>
          <w:lang w:val="es-419"/>
        </w:rPr>
        <w:lastRenderedPageBreak/>
        <w:br w:type="page"/>
      </w:r>
    </w:p>
    <w:p w14:paraId="49F7E4B0" w14:textId="77777777" w:rsidR="00B131F1" w:rsidRPr="00AF5379" w:rsidRDefault="00B131F1">
      <w:pPr>
        <w:spacing w:after="0" w:line="240" w:lineRule="auto"/>
        <w:rPr>
          <w:rFonts w:ascii="Times New Roman" w:hAnsi="Times New Roman"/>
          <w:b/>
          <w:sz w:val="24"/>
          <w:szCs w:val="24"/>
          <w:lang w:val="es-419"/>
        </w:rPr>
      </w:pPr>
      <w:r w:rsidRPr="00AF5379">
        <w:rPr>
          <w:rFonts w:ascii="Times New Roman" w:hAnsi="Times New Roman"/>
          <w:b/>
          <w:sz w:val="24"/>
          <w:szCs w:val="24"/>
          <w:lang w:val="es-419"/>
        </w:rPr>
        <w:lastRenderedPageBreak/>
        <w:br w:type="page"/>
      </w:r>
      <w:r w:rsidR="0021136F" w:rsidRPr="00AF5379">
        <w:rPr>
          <w:rFonts w:ascii="Times New Roman" w:eastAsia="MS Mincho" w:hAnsi="Times New Roman"/>
          <w:b/>
          <w:noProof/>
          <w:sz w:val="24"/>
          <w:szCs w:val="24"/>
          <w:lang w:val="es-419"/>
        </w:rPr>
        <mc:AlternateContent>
          <mc:Choice Requires="wpg">
            <w:drawing>
              <wp:anchor distT="0" distB="0" distL="114300" distR="114300" simplePos="0" relativeHeight="251703808" behindDoc="0" locked="0" layoutInCell="1" allowOverlap="1" wp14:anchorId="3CEA8F15" wp14:editId="0D7FFDC9">
                <wp:simplePos x="0" y="0"/>
                <wp:positionH relativeFrom="margin">
                  <wp:posOffset>0</wp:posOffset>
                </wp:positionH>
                <wp:positionV relativeFrom="margin">
                  <wp:posOffset>174625</wp:posOffset>
                </wp:positionV>
                <wp:extent cx="5864234" cy="7914873"/>
                <wp:effectExtent l="0" t="0" r="3175" b="0"/>
                <wp:wrapSquare wrapText="bothSides"/>
                <wp:docPr id="221" name="Group 221"/>
                <wp:cNvGraphicFramePr/>
                <a:graphic xmlns:a="http://schemas.openxmlformats.org/drawingml/2006/main">
                  <a:graphicData uri="http://schemas.microsoft.com/office/word/2010/wordprocessingGroup">
                    <wpg:wgp>
                      <wpg:cNvGrpSpPr/>
                      <wpg:grpSpPr>
                        <a:xfrm>
                          <a:off x="0" y="0"/>
                          <a:ext cx="5864234" cy="7914873"/>
                          <a:chOff x="0" y="379865"/>
                          <a:chExt cx="7124065" cy="8116257"/>
                        </a:xfrm>
                      </wpg:grpSpPr>
                      <wpg:grpSp>
                        <wpg:cNvPr id="222" name="Group 222"/>
                        <wpg:cNvGrpSpPr/>
                        <wpg:grpSpPr>
                          <a:xfrm>
                            <a:off x="0" y="379865"/>
                            <a:ext cx="7124065" cy="8116257"/>
                            <a:chOff x="0" y="0"/>
                            <a:chExt cx="7124065" cy="8002062"/>
                          </a:xfrm>
                        </wpg:grpSpPr>
                        <wps:wsp>
                          <wps:cNvPr id="223" name="Rectangle 223"/>
                          <wps:cNvSpPr/>
                          <wps:spPr>
                            <a:xfrm>
                              <a:off x="0" y="0"/>
                              <a:ext cx="7124065" cy="7995285"/>
                            </a:xfrm>
                            <a:prstGeom prst="rect">
                              <a:avLst/>
                            </a:prstGeom>
                            <a:solidFill>
                              <a:sysClr val="window" lastClr="FFFFFF">
                                <a:lumMod val="95000"/>
                              </a:sys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ight Triangle 224"/>
                          <wps:cNvSpPr/>
                          <wps:spPr>
                            <a:xfrm flipV="1">
                              <a:off x="11875" y="0"/>
                              <a:ext cx="7087804" cy="3657600"/>
                            </a:xfrm>
                            <a:prstGeom prst="rtTriangle">
                              <a:avLst/>
                            </a:prstGeom>
                            <a:solidFill>
                              <a:srgbClr val="F07F09"/>
                            </a:solidFill>
                            <a:ln w="15875" cap="flat" cmpd="sng" algn="ctr">
                              <a:solidFill>
                                <a:srgbClr val="F07F0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ight Triangle 9"/>
                          <wps:cNvSpPr/>
                          <wps:spPr>
                            <a:xfrm>
                              <a:off x="0" y="1353612"/>
                              <a:ext cx="7116858" cy="6648450"/>
                            </a:xfrm>
                            <a:custGeom>
                              <a:avLst/>
                              <a:gdLst>
                                <a:gd name="connsiteX0" fmla="*/ 0 w 7105015"/>
                                <a:gd name="connsiteY0" fmla="*/ 6648450 h 6648450"/>
                                <a:gd name="connsiteX1" fmla="*/ 0 w 7105015"/>
                                <a:gd name="connsiteY1" fmla="*/ 0 h 6648450"/>
                                <a:gd name="connsiteX2" fmla="*/ 7105015 w 7105015"/>
                                <a:gd name="connsiteY2" fmla="*/ 6648450 h 6648450"/>
                                <a:gd name="connsiteX3" fmla="*/ 0 w 7105015"/>
                                <a:gd name="connsiteY3" fmla="*/ 6648450 h 6648450"/>
                                <a:gd name="connsiteX0" fmla="*/ 0 w 7105015"/>
                                <a:gd name="connsiteY0" fmla="*/ 6648450 h 6648450"/>
                                <a:gd name="connsiteX1" fmla="*/ 0 w 7105015"/>
                                <a:gd name="connsiteY1" fmla="*/ 0 h 6648450"/>
                                <a:gd name="connsiteX2" fmla="*/ 7104380 w 7105015"/>
                                <a:gd name="connsiteY2" fmla="*/ 3562350 h 6648450"/>
                                <a:gd name="connsiteX3" fmla="*/ 7105015 w 7105015"/>
                                <a:gd name="connsiteY3" fmla="*/ 6648450 h 6648450"/>
                                <a:gd name="connsiteX4" fmla="*/ 0 w 7105015"/>
                                <a:gd name="connsiteY4" fmla="*/ 6648450 h 6648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05015" h="6648450">
                                  <a:moveTo>
                                    <a:pt x="0" y="6648450"/>
                                  </a:moveTo>
                                  <a:lnTo>
                                    <a:pt x="0" y="0"/>
                                  </a:lnTo>
                                  <a:cubicBezTo>
                                    <a:pt x="1460500" y="1346200"/>
                                    <a:pt x="5643880" y="2216150"/>
                                    <a:pt x="7104380" y="3562350"/>
                                  </a:cubicBezTo>
                                  <a:cubicBezTo>
                                    <a:pt x="7104592" y="4591050"/>
                                    <a:pt x="7104803" y="5619750"/>
                                    <a:pt x="7105015" y="6648450"/>
                                  </a:cubicBezTo>
                                  <a:lnTo>
                                    <a:pt x="0" y="6648450"/>
                                  </a:lnTo>
                                  <a:close/>
                                </a:path>
                              </a:pathLst>
                            </a:custGeom>
                            <a:solidFill>
                              <a:srgbClr val="0989B1"/>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ext Box 2"/>
                          <wps:cNvSpPr txBox="1">
                            <a:spLocks noChangeArrowheads="1"/>
                          </wps:cNvSpPr>
                          <wps:spPr bwMode="auto">
                            <a:xfrm>
                              <a:off x="5265006" y="1017450"/>
                              <a:ext cx="1805049" cy="2565069"/>
                            </a:xfrm>
                            <a:prstGeom prst="rect">
                              <a:avLst/>
                            </a:prstGeom>
                            <a:noFill/>
                            <a:ln w="9525">
                              <a:noFill/>
                              <a:miter lim="800000"/>
                              <a:headEnd/>
                              <a:tailEnd/>
                            </a:ln>
                          </wps:spPr>
                          <wps:txbx>
                            <w:txbxContent>
                              <w:p w14:paraId="154D1DDC" w14:textId="77777777" w:rsidR="009061B0" w:rsidRPr="004749B7" w:rsidRDefault="009061B0" w:rsidP="0021136F">
                                <w:pPr>
                                  <w:rPr>
                                    <w:rFonts w:ascii="Times New Roman" w:hAnsi="Times New Roman"/>
                                    <w:sz w:val="360"/>
                                    <w:szCs w:val="240"/>
                                  </w:rPr>
                                </w:pPr>
                                <w:r>
                                  <w:rPr>
                                    <w:rFonts w:ascii="Times New Roman" w:hAnsi="Times New Roman"/>
                                    <w:sz w:val="360"/>
                                    <w:szCs w:val="240"/>
                                  </w:rPr>
                                  <w:t>5</w:t>
                                </w:r>
                              </w:p>
                            </w:txbxContent>
                          </wps:txbx>
                          <wps:bodyPr rot="0" vert="horz" wrap="square" lIns="91440" tIns="45720" rIns="91440" bIns="45720" anchor="t" anchorCtr="0">
                            <a:noAutofit/>
                          </wps:bodyPr>
                        </wps:wsp>
                      </wpg:grpSp>
                      <wps:wsp>
                        <wps:cNvPr id="227" name="Text Box 2"/>
                        <wps:cNvSpPr txBox="1">
                          <a:spLocks noChangeArrowheads="1"/>
                        </wps:cNvSpPr>
                        <wps:spPr bwMode="auto">
                          <a:xfrm>
                            <a:off x="590550" y="5381625"/>
                            <a:ext cx="5937250" cy="2660015"/>
                          </a:xfrm>
                          <a:prstGeom prst="rect">
                            <a:avLst/>
                          </a:prstGeom>
                          <a:noFill/>
                          <a:ln w="9525">
                            <a:noFill/>
                            <a:miter lim="800000"/>
                            <a:headEnd/>
                            <a:tailEnd/>
                          </a:ln>
                        </wps:spPr>
                        <wps:txbx>
                          <w:txbxContent>
                            <w:p w14:paraId="020CFC6B" w14:textId="77777777" w:rsidR="00420556" w:rsidRPr="00C16166" w:rsidRDefault="00420556" w:rsidP="00420556">
                              <w:pPr>
                                <w:rPr>
                                  <w:rFonts w:ascii="Times New Roman" w:hAnsi="Times New Roman"/>
                                  <w:b/>
                                  <w:color w:val="FFFFFF" w:themeColor="background1"/>
                                  <w:sz w:val="100"/>
                                  <w:szCs w:val="100"/>
                                </w:rPr>
                              </w:pPr>
                              <w:r w:rsidRPr="00C16166">
                                <w:rPr>
                                  <w:rFonts w:ascii="Times New Roman" w:hAnsi="Times New Roman"/>
                                  <w:b/>
                                  <w:color w:val="FFFFFF" w:themeColor="background1"/>
                                  <w:sz w:val="100"/>
                                  <w:szCs w:val="100"/>
                                </w:rPr>
                                <w:t xml:space="preserve">CONCEPTOS BASICOS DE </w:t>
                              </w:r>
                              <w:r>
                                <w:rPr>
                                  <w:rFonts w:ascii="Times New Roman" w:hAnsi="Times New Roman"/>
                                  <w:b/>
                                  <w:color w:val="FFFFFF" w:themeColor="background1"/>
                                  <w:sz w:val="100"/>
                                  <w:szCs w:val="100"/>
                                </w:rPr>
                                <w:t>ENSEÑ</w:t>
                              </w:r>
                              <w:r w:rsidRPr="00C16166">
                                <w:rPr>
                                  <w:rFonts w:ascii="Times New Roman" w:hAnsi="Times New Roman"/>
                                  <w:b/>
                                  <w:color w:val="FFFFFF" w:themeColor="background1"/>
                                  <w:sz w:val="100"/>
                                  <w:szCs w:val="100"/>
                                </w:rPr>
                                <w:t>ANZA</w:t>
                              </w:r>
                            </w:p>
                            <w:p w14:paraId="47B74F41" w14:textId="31E0398F" w:rsidR="009061B0" w:rsidRPr="0021136F" w:rsidRDefault="009061B0" w:rsidP="0021136F">
                              <w:pPr>
                                <w:rPr>
                                  <w:rFonts w:ascii="Times New Roman" w:hAnsi="Times New Roman"/>
                                  <w:b/>
                                  <w:color w:val="FFFFFF"/>
                                  <w:sz w:val="110"/>
                                  <w:szCs w:val="110"/>
                                </w:rPr>
                              </w:pP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CEA8F15" id="Group 221" o:spid="_x0000_s1055" style="position:absolute;margin-left:0;margin-top:13.75pt;width:461.75pt;height:623.2pt;z-index:251703808;mso-position-horizontal-relative:margin;mso-position-vertical-relative:margin;mso-width-relative:margin;mso-height-relative:margin" coordorigin=",3798" coordsize="71240,8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">
                <v:group id="Group 222" o:spid="_x0000_s1056" style="position:absolute;top:3798;width:71240;height:81163" coordsize="7124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Rectangle 223" o:spid="_x0000_s1057" style="position:absolute;width:71240;height:79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" fillcolor="#f2f2f2" stroked="f" strokeweight="1.25pt"/>
                  <v:shape id="Right Triangle 224" o:spid="_x0000_s1058" type="#_x0000_t6" style="position:absolute;left:118;width:70878;height:365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" fillcolor="#f07f09" strokecolor="#f07f09" strokeweight="1.25pt"/>
                  <v:shape id="Right Triangle 9" o:spid="_x0000_s1059" style="position:absolute;top:13536;width:71168;height:66484;visibility:visible;mso-wrap-style:square;v-text-anchor:middle" coordsize="7105015,664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" path="m,6648450l,c1460500,1346200,5643880,2216150,7104380,3562350v212,1028700,423,2057400,635,3086100l,6648450xe" fillcolor="#0989b1" stroked="f" strokeweight="1.25pt">
                    <v:path arrowok="t" o:connecttype="custom" o:connectlocs="0,6648450;0,0;7116222,3562350;7116858,6648450;0,6648450" o:connectangles="0,0,0,0,0"/>
                  </v:shape>
                  <v:shape id="Text Box 2" o:spid="_x0000_s1060" type="#_x0000_t202" style="position:absolute;left:52650;top:10174;width:18050;height:2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154D1DDC" w14:textId="77777777" w:rsidR="009061B0" w:rsidRPr="004749B7" w:rsidRDefault="009061B0" w:rsidP="0021136F">
                          <w:pPr>
                            <w:rPr>
                              <w:rFonts w:ascii="Times New Roman" w:hAnsi="Times New Roman"/>
                              <w:sz w:val="360"/>
                              <w:szCs w:val="240"/>
                            </w:rPr>
                          </w:pPr>
                          <w:r>
                            <w:rPr>
                              <w:rFonts w:ascii="Times New Roman" w:hAnsi="Times New Roman"/>
                              <w:sz w:val="360"/>
                              <w:szCs w:val="240"/>
                            </w:rPr>
                            <w:t>5</w:t>
                          </w:r>
                        </w:p>
                      </w:txbxContent>
                    </v:textbox>
                  </v:shape>
                </v:group>
                <v:shape id="Text Box 2" o:spid="_x0000_s1061" type="#_x0000_t202" style="position:absolute;left:5905;top:53816;width:59373;height:26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" filled="f" stroked="f">
                  <v:textbox>
                    <w:txbxContent>
                      <w:p w14:paraId="020CFC6B" w14:textId="77777777" w:rsidR="00420556" w:rsidRPr="00C16166" w:rsidRDefault="00420556" w:rsidP="00420556">
                        <w:pPr>
                          <w:rPr>
                            <w:rFonts w:ascii="Times New Roman" w:hAnsi="Times New Roman"/>
                            <w:b/>
                            <w:color w:val="FFFFFF" w:themeColor="background1"/>
                            <w:sz w:val="100"/>
                            <w:szCs w:val="100"/>
                          </w:rPr>
                        </w:pPr>
                        <w:r w:rsidRPr="00C16166">
                          <w:rPr>
                            <w:rFonts w:ascii="Times New Roman" w:hAnsi="Times New Roman"/>
                            <w:b/>
                            <w:color w:val="FFFFFF" w:themeColor="background1"/>
                            <w:sz w:val="100"/>
                            <w:szCs w:val="100"/>
                          </w:rPr>
                          <w:t xml:space="preserve">CONCEPTOS BASICOS DE </w:t>
                        </w:r>
                        <w:r>
                          <w:rPr>
                            <w:rFonts w:ascii="Times New Roman" w:hAnsi="Times New Roman"/>
                            <w:b/>
                            <w:color w:val="FFFFFF" w:themeColor="background1"/>
                            <w:sz w:val="100"/>
                            <w:szCs w:val="100"/>
                          </w:rPr>
                          <w:t>ENSEÑ</w:t>
                        </w:r>
                        <w:r w:rsidRPr="00C16166">
                          <w:rPr>
                            <w:rFonts w:ascii="Times New Roman" w:hAnsi="Times New Roman"/>
                            <w:b/>
                            <w:color w:val="FFFFFF" w:themeColor="background1"/>
                            <w:sz w:val="100"/>
                            <w:szCs w:val="100"/>
                          </w:rPr>
                          <w:t>ANZA</w:t>
                        </w:r>
                      </w:p>
                      <w:p w14:paraId="47B74F41" w14:textId="31E0398F" w:rsidR="009061B0" w:rsidRPr="0021136F" w:rsidRDefault="009061B0" w:rsidP="0021136F">
                        <w:pPr>
                          <w:rPr>
                            <w:rFonts w:ascii="Times New Roman" w:hAnsi="Times New Roman"/>
                            <w:b/>
                            <w:color w:val="FFFFFF"/>
                            <w:sz w:val="110"/>
                            <w:szCs w:val="110"/>
                          </w:rPr>
                        </w:pPr>
                      </w:p>
                    </w:txbxContent>
                  </v:textbox>
                </v:shape>
                <w10:wrap type="square" anchorx="margin" anchory="margin"/>
              </v:group>
            </w:pict>
          </mc:Fallback>
        </mc:AlternateContent>
      </w:r>
    </w:p>
    <w:p w14:paraId="460D0516" w14:textId="77777777" w:rsidR="00F35B87" w:rsidRPr="00AF5379" w:rsidRDefault="00F35B87" w:rsidP="0050075B">
      <w:pPr>
        <w:pStyle w:val="ListParagraph"/>
        <w:spacing w:before="120" w:after="240" w:line="240" w:lineRule="auto"/>
        <w:ind w:left="0"/>
        <w:contextualSpacing w:val="0"/>
        <w:jc w:val="center"/>
        <w:rPr>
          <w:rFonts w:ascii="Times New Roman" w:hAnsi="Times New Roman"/>
          <w:sz w:val="24"/>
          <w:szCs w:val="24"/>
          <w:u w:val="single"/>
          <w:lang w:val="es-419"/>
        </w:rPr>
      </w:pPr>
    </w:p>
    <w:p w14:paraId="7C88EBF7" w14:textId="77777777" w:rsidR="00F35B87" w:rsidRPr="00AF5379" w:rsidRDefault="00F35B87">
      <w:pPr>
        <w:spacing w:after="0" w:line="240" w:lineRule="auto"/>
        <w:rPr>
          <w:rFonts w:ascii="Times New Roman" w:hAnsi="Times New Roman"/>
          <w:sz w:val="24"/>
          <w:szCs w:val="24"/>
          <w:u w:val="single"/>
          <w:lang w:val="es-419"/>
        </w:rPr>
      </w:pPr>
      <w:r w:rsidRPr="00AF5379">
        <w:rPr>
          <w:rFonts w:ascii="Times New Roman" w:hAnsi="Times New Roman"/>
          <w:sz w:val="24"/>
          <w:szCs w:val="24"/>
          <w:u w:val="single"/>
          <w:lang w:val="es-419"/>
        </w:rPr>
        <w:br w:type="page"/>
      </w:r>
    </w:p>
    <w:p w14:paraId="650ECE2A" w14:textId="77777777" w:rsidR="00186BCF" w:rsidRPr="00AF5379" w:rsidRDefault="00186BCF" w:rsidP="00186BCF">
      <w:pPr>
        <w:pStyle w:val="ListParagraph"/>
        <w:spacing w:before="160" w:after="160" w:line="240" w:lineRule="auto"/>
        <w:ind w:left="0"/>
        <w:contextualSpacing w:val="0"/>
        <w:jc w:val="center"/>
        <w:rPr>
          <w:rFonts w:ascii="Times New Roman" w:hAnsi="Times New Roman"/>
          <w:b/>
          <w:sz w:val="24"/>
          <w:szCs w:val="24"/>
          <w:lang w:val="es-419"/>
        </w:rPr>
      </w:pPr>
      <w:r w:rsidRPr="00AF5379">
        <w:rPr>
          <w:rFonts w:ascii="Times New Roman" w:hAnsi="Times New Roman"/>
          <w:b/>
          <w:sz w:val="24"/>
          <w:szCs w:val="24"/>
          <w:lang w:val="es-419"/>
        </w:rPr>
        <w:lastRenderedPageBreak/>
        <w:t>Aprendizaje Informal</w:t>
      </w:r>
    </w:p>
    <w:p w14:paraId="0407FE2C" w14:textId="77777777" w:rsidR="00186BCF" w:rsidRPr="00AF5379" w:rsidRDefault="00186BCF" w:rsidP="00186BCF">
      <w:pPr>
        <w:spacing w:before="120" w:after="12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Aprendizaje informal: La mayor parte de los adultos se relacionan de laguna manera con un aprendizaje informal a lo largo de su vida. El aprendizaje informal es una actividad auto dirigida que conduce a un aumento de comprensión, conocimiento o habilidad que se produce fuera de las instituciones educativas formales (escuelas u organizaciones de aprendizaje)</w:t>
      </w:r>
      <w:r w:rsidRPr="00AF5379">
        <w:rPr>
          <w:rFonts w:ascii="Times New Roman" w:eastAsia="Times New Roman" w:hAnsi="Times New Roman"/>
          <w:sz w:val="24"/>
          <w:szCs w:val="24"/>
          <w:vertAlign w:val="superscript"/>
          <w:lang w:val="es-419"/>
        </w:rPr>
        <w:t>1</w:t>
      </w:r>
      <w:r w:rsidRPr="00AF5379">
        <w:rPr>
          <w:rFonts w:ascii="Times New Roman" w:eastAsia="Times New Roman" w:hAnsi="Times New Roman"/>
          <w:sz w:val="24"/>
          <w:szCs w:val="24"/>
          <w:lang w:val="es-419"/>
        </w:rPr>
        <w:t>.  El aprendizaje informal es muy importante para que los adultos adquieran o sigan teniendo conocimientos sobre los temas de STEM.</w:t>
      </w:r>
    </w:p>
    <w:p w14:paraId="7F63CC92" w14:textId="77777777" w:rsidR="00186BCF" w:rsidRPr="00AF5379" w:rsidRDefault="00186BCF" w:rsidP="00186BCF">
      <w:pPr>
        <w:spacing w:before="120" w:after="12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Estilos de aprendizaje: como se mencionó anteriormente, los adultos latinos tienen un gran interés en temas que mejorarán el bienestar de sus familias. Este programa se centra en cinco formas concretas para reducir las exposiciones ambientales para estimular la participación de los participantes en el tema de la genómica, que de otro modo podría resultar intimidante. Para lograr esto, el programa integra diferentes estilos de aprendizaje [visual (ver), auditivo (escuchar) y kinestésico (hacer)]</w:t>
      </w:r>
      <w:r w:rsidRPr="00AF5379">
        <w:rPr>
          <w:rFonts w:ascii="Times New Roman" w:eastAsia="Times New Roman" w:hAnsi="Times New Roman"/>
          <w:sz w:val="24"/>
          <w:szCs w:val="24"/>
          <w:vertAlign w:val="superscript"/>
          <w:lang w:val="es-419"/>
        </w:rPr>
        <w:t>2</w:t>
      </w:r>
      <w:r w:rsidRPr="00AF5379">
        <w:rPr>
          <w:rFonts w:ascii="Times New Roman" w:eastAsia="Times New Roman" w:hAnsi="Times New Roman"/>
          <w:sz w:val="24"/>
          <w:szCs w:val="24"/>
          <w:lang w:val="es-419"/>
        </w:rPr>
        <w:t>. Las personas aprenden mejor usando diferentes métodos de aprendizaje o una combinación de métodos.</w:t>
      </w:r>
    </w:p>
    <w:p w14:paraId="32AC020A" w14:textId="77777777" w:rsidR="00186BCF" w:rsidRPr="00AF5379" w:rsidRDefault="00186BCF" w:rsidP="001F0F8F">
      <w:pPr>
        <w:numPr>
          <w:ilvl w:val="2"/>
          <w:numId w:val="39"/>
        </w:numPr>
        <w:spacing w:after="160" w:line="240" w:lineRule="auto"/>
        <w:ind w:left="810" w:hanging="36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Rotafolios: se utilizan como una estructura visual y brindan apoyo auditivo.</w:t>
      </w:r>
      <w:r w:rsidRPr="00AF5379">
        <w:rPr>
          <w:rFonts w:ascii="Times New Roman" w:eastAsia="Times New Roman" w:hAnsi="Times New Roman"/>
          <w:sz w:val="24"/>
          <w:szCs w:val="24"/>
          <w:vertAlign w:val="superscript"/>
          <w:lang w:val="es-419"/>
        </w:rPr>
        <w:t>2</w:t>
      </w:r>
    </w:p>
    <w:p w14:paraId="0BD6FCFF" w14:textId="19061F69" w:rsidR="00186BCF" w:rsidRPr="00AF5379" w:rsidRDefault="00186BCF" w:rsidP="001F0F8F">
      <w:pPr>
        <w:numPr>
          <w:ilvl w:val="2"/>
          <w:numId w:val="39"/>
        </w:numPr>
        <w:spacing w:after="160" w:line="240" w:lineRule="auto"/>
        <w:ind w:left="810" w:hanging="36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Narrativas o historias: el uso de narraciones o historias puede ayudar a las personas a aprender ciencia cuando hay una progresión de eventos en un orden especifico que está conectada con la información científica. Las historias pueden ser particularmente efectivas cuando los que la reciben se sienten atraídos por la trama de la historia,</w:t>
      </w:r>
      <w:r w:rsidRPr="00AF5379">
        <w:rPr>
          <w:rFonts w:ascii="Times New Roman" w:eastAsia="Times New Roman" w:hAnsi="Times New Roman"/>
          <w:sz w:val="24"/>
          <w:szCs w:val="24"/>
          <w:vertAlign w:val="superscript"/>
          <w:lang w:val="es-419"/>
        </w:rPr>
        <w:t>3</w:t>
      </w:r>
      <w:r w:rsidRPr="00AF5379">
        <w:rPr>
          <w:rFonts w:ascii="Times New Roman" w:eastAsia="Times New Roman" w:hAnsi="Times New Roman"/>
          <w:sz w:val="24"/>
          <w:szCs w:val="24"/>
          <w:lang w:val="es-419"/>
        </w:rPr>
        <w:t xml:space="preserve"> se relacionan con los personajes y tienen una fuerte respuesta emocional a la historia.</w:t>
      </w:r>
      <w:r w:rsidRPr="00AF5379">
        <w:rPr>
          <w:rFonts w:ascii="Times New Roman" w:eastAsia="Times New Roman" w:hAnsi="Times New Roman"/>
          <w:sz w:val="24"/>
          <w:szCs w:val="24"/>
          <w:vertAlign w:val="superscript"/>
          <w:lang w:val="es-419"/>
        </w:rPr>
        <w:t>4, 5</w:t>
      </w:r>
    </w:p>
    <w:p w14:paraId="276EF5F2" w14:textId="77777777" w:rsidR="00186BCF" w:rsidRPr="00AF5379" w:rsidRDefault="00186BCF" w:rsidP="001F0F8F">
      <w:pPr>
        <w:numPr>
          <w:ilvl w:val="2"/>
          <w:numId w:val="39"/>
        </w:numPr>
        <w:spacing w:after="160" w:line="240" w:lineRule="auto"/>
        <w:ind w:left="810" w:hanging="36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Objetos manipulables: la participación en actividades con manipulativos refuerza los conceptos a medida que las personas manipulan objetos y recuerdan la información mientras participan en las actividades.</w:t>
      </w:r>
      <w:r w:rsidRPr="00AF5379">
        <w:rPr>
          <w:rFonts w:ascii="Times New Roman" w:eastAsia="Times New Roman" w:hAnsi="Times New Roman"/>
          <w:sz w:val="24"/>
          <w:szCs w:val="24"/>
          <w:vertAlign w:val="superscript"/>
          <w:lang w:val="es-419"/>
        </w:rPr>
        <w:t>6</w:t>
      </w:r>
    </w:p>
    <w:p w14:paraId="66DE1A55" w14:textId="77777777" w:rsidR="00186BCF" w:rsidRPr="00AF5379" w:rsidRDefault="00186BCF" w:rsidP="001F0F8F">
      <w:pPr>
        <w:numPr>
          <w:ilvl w:val="2"/>
          <w:numId w:val="39"/>
        </w:numPr>
        <w:spacing w:after="160" w:line="240" w:lineRule="auto"/>
        <w:ind w:left="810" w:hanging="36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Conversación: Las lecciones están diseñadas para animar al alumno a tomar un papel activo en el proceso de aprendizaje. Esto se hace al fomentar la comunicación entre el educador y el participante.</w:t>
      </w:r>
      <w:r w:rsidRPr="00AF5379">
        <w:rPr>
          <w:rFonts w:ascii="Times New Roman" w:eastAsia="Times New Roman" w:hAnsi="Times New Roman"/>
          <w:sz w:val="24"/>
          <w:szCs w:val="24"/>
          <w:vertAlign w:val="superscript"/>
          <w:lang w:val="es-419"/>
        </w:rPr>
        <w:t>2</w:t>
      </w:r>
      <w:r w:rsidRPr="00AF5379">
        <w:rPr>
          <w:rFonts w:ascii="Times New Roman" w:eastAsia="Times New Roman" w:hAnsi="Times New Roman"/>
          <w:sz w:val="24"/>
          <w:szCs w:val="24"/>
          <w:lang w:val="es-419"/>
        </w:rPr>
        <w:t xml:space="preserve"> Cuando presente la información, fomente conversaciones y preguntas.</w:t>
      </w:r>
    </w:p>
    <w:p w14:paraId="1AEFCF65" w14:textId="38770C19" w:rsidR="00186BCF" w:rsidRPr="00AF5379" w:rsidRDefault="00186BCF" w:rsidP="001F0F8F">
      <w:pPr>
        <w:numPr>
          <w:ilvl w:val="2"/>
          <w:numId w:val="39"/>
        </w:numPr>
        <w:spacing w:after="160" w:line="240" w:lineRule="auto"/>
        <w:ind w:left="810" w:hanging="36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Recordar información: Dar a los participantes la oportunidad de recordar la información que han aprendido les ayudará a retener información.</w:t>
      </w:r>
      <w:r w:rsidRPr="00AF5379">
        <w:rPr>
          <w:rFonts w:ascii="Times New Roman" w:eastAsia="Times New Roman" w:hAnsi="Times New Roman"/>
          <w:sz w:val="24"/>
          <w:szCs w:val="24"/>
          <w:vertAlign w:val="superscript"/>
          <w:lang w:val="es-419"/>
        </w:rPr>
        <w:t>6</w:t>
      </w:r>
    </w:p>
    <w:p w14:paraId="15E6BE85" w14:textId="77777777" w:rsidR="00186BCF" w:rsidRPr="00AF5379" w:rsidRDefault="00186BCF" w:rsidP="00F167EE">
      <w:pPr>
        <w:pStyle w:val="ListParagraph"/>
        <w:spacing w:before="160" w:after="160" w:line="240" w:lineRule="auto"/>
        <w:ind w:left="0"/>
        <w:contextualSpacing w:val="0"/>
        <w:jc w:val="center"/>
        <w:rPr>
          <w:rFonts w:ascii="Times New Roman" w:hAnsi="Times New Roman"/>
          <w:b/>
          <w:sz w:val="24"/>
          <w:szCs w:val="24"/>
          <w:lang w:val="es-419"/>
        </w:rPr>
      </w:pPr>
    </w:p>
    <w:p w14:paraId="1B6CF736" w14:textId="77777777" w:rsidR="00186BCF" w:rsidRPr="00AF5379" w:rsidRDefault="00186BCF">
      <w:pPr>
        <w:spacing w:after="0" w:line="240" w:lineRule="auto"/>
        <w:rPr>
          <w:rFonts w:ascii="Times New Roman" w:hAnsi="Times New Roman"/>
          <w:b/>
          <w:sz w:val="24"/>
          <w:szCs w:val="24"/>
          <w:lang w:val="es-419"/>
        </w:rPr>
      </w:pPr>
      <w:r w:rsidRPr="00AF5379">
        <w:rPr>
          <w:rFonts w:ascii="Times New Roman" w:hAnsi="Times New Roman"/>
          <w:b/>
          <w:sz w:val="24"/>
          <w:szCs w:val="24"/>
          <w:lang w:val="es-419"/>
        </w:rPr>
        <w:br w:type="page"/>
      </w:r>
    </w:p>
    <w:p w14:paraId="7960602E" w14:textId="3162192F" w:rsidR="00F167EE" w:rsidRPr="00AF5379" w:rsidRDefault="00F167EE" w:rsidP="00F167EE">
      <w:pPr>
        <w:pStyle w:val="ListParagraph"/>
        <w:spacing w:before="160" w:after="160" w:line="240" w:lineRule="auto"/>
        <w:ind w:left="0"/>
        <w:contextualSpacing w:val="0"/>
        <w:jc w:val="center"/>
        <w:rPr>
          <w:rFonts w:ascii="Times New Roman" w:hAnsi="Times New Roman"/>
          <w:b/>
          <w:sz w:val="24"/>
          <w:szCs w:val="24"/>
          <w:lang w:val="es-419"/>
        </w:rPr>
      </w:pPr>
      <w:r w:rsidRPr="00AF5379">
        <w:rPr>
          <w:rFonts w:ascii="Times New Roman" w:hAnsi="Times New Roman"/>
          <w:b/>
          <w:sz w:val="24"/>
          <w:szCs w:val="24"/>
          <w:lang w:val="es-419"/>
        </w:rPr>
        <w:lastRenderedPageBreak/>
        <w:t>Consejos de Enseñanza para los Educadores</w:t>
      </w:r>
    </w:p>
    <w:p w14:paraId="0156C930" w14:textId="77777777" w:rsidR="00F167EE" w:rsidRPr="00AF5379" w:rsidRDefault="00F167EE" w:rsidP="001F0F8F">
      <w:pPr>
        <w:pStyle w:val="ListParagraph"/>
        <w:numPr>
          <w:ilvl w:val="0"/>
          <w:numId w:val="26"/>
        </w:numPr>
        <w:spacing w:before="160" w:after="160" w:line="240" w:lineRule="auto"/>
        <w:ind w:left="547"/>
        <w:contextualSpacing w:val="0"/>
        <w:rPr>
          <w:rFonts w:ascii="Times New Roman" w:hAnsi="Times New Roman"/>
          <w:sz w:val="24"/>
          <w:szCs w:val="24"/>
          <w:lang w:val="es-419"/>
        </w:rPr>
      </w:pPr>
      <w:r w:rsidRPr="00AF5379">
        <w:rPr>
          <w:rFonts w:ascii="Times New Roman" w:hAnsi="Times New Roman"/>
          <w:sz w:val="24"/>
          <w:szCs w:val="24"/>
          <w:lang w:val="es-419"/>
        </w:rPr>
        <w:t>Es importante estar preparado para la lección. El plan de lección contiene una lista de los materiales necesarios para cada lección.</w:t>
      </w:r>
    </w:p>
    <w:p w14:paraId="7970EF4E" w14:textId="77777777" w:rsidR="00F167EE" w:rsidRPr="00AF5379" w:rsidRDefault="00F167EE" w:rsidP="001F0F8F">
      <w:pPr>
        <w:pStyle w:val="ListParagraph"/>
        <w:numPr>
          <w:ilvl w:val="0"/>
          <w:numId w:val="26"/>
        </w:numPr>
        <w:spacing w:before="160" w:after="160" w:line="240" w:lineRule="auto"/>
        <w:ind w:left="547"/>
        <w:contextualSpacing w:val="0"/>
        <w:rPr>
          <w:rFonts w:ascii="Times New Roman" w:hAnsi="Times New Roman"/>
          <w:sz w:val="24"/>
          <w:szCs w:val="24"/>
          <w:lang w:val="es-419"/>
        </w:rPr>
      </w:pPr>
      <w:r w:rsidRPr="00AF5379">
        <w:rPr>
          <w:rFonts w:ascii="Times New Roman" w:hAnsi="Times New Roman"/>
          <w:sz w:val="24"/>
          <w:szCs w:val="24"/>
          <w:lang w:val="es-419"/>
        </w:rPr>
        <w:t>Evite presentar la información solamente leyendo el texto del rotafolio. Aprenda la información y use el texto solamente como guía. Los participantes aprenderán y participarán mejor con el contacto visual.</w:t>
      </w:r>
    </w:p>
    <w:p w14:paraId="7C997E5E" w14:textId="77777777" w:rsidR="00F167EE" w:rsidRPr="00AF5379" w:rsidRDefault="00F167EE" w:rsidP="001F0F8F">
      <w:pPr>
        <w:pStyle w:val="ListParagraph"/>
        <w:numPr>
          <w:ilvl w:val="0"/>
          <w:numId w:val="26"/>
        </w:numPr>
        <w:spacing w:before="160" w:after="160" w:line="240" w:lineRule="auto"/>
        <w:ind w:left="547"/>
        <w:contextualSpacing w:val="0"/>
        <w:rPr>
          <w:rFonts w:ascii="Times New Roman" w:hAnsi="Times New Roman"/>
          <w:sz w:val="24"/>
          <w:szCs w:val="24"/>
          <w:lang w:val="es-419"/>
        </w:rPr>
      </w:pPr>
      <w:r w:rsidRPr="00AF5379">
        <w:rPr>
          <w:rFonts w:ascii="Times New Roman" w:hAnsi="Times New Roman"/>
          <w:sz w:val="24"/>
          <w:szCs w:val="24"/>
          <w:lang w:val="es-419"/>
        </w:rPr>
        <w:t>Queremos ayudar a los participantes a retener el conocimiento adquirido durante las sesiones. Por lo tanto, es importante hacer preguntas a lo largo de las lecciones sobre conceptos de la genómica que ya hayan aprendido en sesiones previas. Espere las respuestas. Cuando los participantes recuerdan la información de las sesiones previas, ellos desarrollarán recuerdos más fuertes y duraderos sobre la genómica (y cómo mantener saludables a sus familias). Entonces, es importante usar preguntas, involucrar a los participantes en la discusión y que participen en las actividades.</w:t>
      </w:r>
    </w:p>
    <w:p w14:paraId="2791CB45" w14:textId="77777777" w:rsidR="00F167EE" w:rsidRPr="00AF5379" w:rsidRDefault="00F167EE" w:rsidP="001F0F8F">
      <w:pPr>
        <w:pStyle w:val="ListParagraph"/>
        <w:numPr>
          <w:ilvl w:val="1"/>
          <w:numId w:val="26"/>
        </w:numPr>
        <w:spacing w:before="160" w:after="160" w:line="240" w:lineRule="auto"/>
        <w:ind w:left="990"/>
        <w:contextualSpacing w:val="0"/>
        <w:rPr>
          <w:rFonts w:ascii="Times New Roman" w:hAnsi="Times New Roman"/>
          <w:sz w:val="24"/>
          <w:szCs w:val="24"/>
          <w:lang w:val="es-419"/>
        </w:rPr>
      </w:pPr>
      <w:r w:rsidRPr="00AF5379">
        <w:rPr>
          <w:rFonts w:ascii="Times New Roman" w:hAnsi="Times New Roman"/>
          <w:sz w:val="24"/>
          <w:szCs w:val="24"/>
          <w:lang w:val="es-419"/>
        </w:rPr>
        <w:t>Haga preguntas (de interpretación) amplia, es decir, preguntas que no tengan como respuesta un sí o un no. Por ejemplo:</w:t>
      </w:r>
    </w:p>
    <w:p w14:paraId="1F2FD7EE" w14:textId="77777777" w:rsidR="00F167EE" w:rsidRPr="00AF5379" w:rsidRDefault="00F167EE" w:rsidP="001F0F8F">
      <w:pPr>
        <w:pStyle w:val="ListParagraph"/>
        <w:numPr>
          <w:ilvl w:val="2"/>
          <w:numId w:val="26"/>
        </w:numPr>
        <w:spacing w:before="160" w:after="160" w:line="240" w:lineRule="auto"/>
        <w:ind w:left="1710"/>
        <w:contextualSpacing w:val="0"/>
        <w:rPr>
          <w:rFonts w:ascii="Times New Roman" w:hAnsi="Times New Roman"/>
          <w:sz w:val="24"/>
          <w:szCs w:val="24"/>
          <w:lang w:val="es-419"/>
        </w:rPr>
      </w:pPr>
      <w:r w:rsidRPr="00AF5379">
        <w:rPr>
          <w:rFonts w:ascii="Times New Roman" w:hAnsi="Times New Roman"/>
          <w:sz w:val="24"/>
          <w:szCs w:val="24"/>
          <w:lang w:val="es-419"/>
        </w:rPr>
        <w:t xml:space="preserve">¿Qué fue lo que no quedó claro en esta sección? </w:t>
      </w:r>
      <w:r w:rsidRPr="00AF5379">
        <w:rPr>
          <w:rFonts w:ascii="Times New Roman" w:hAnsi="Times New Roman"/>
          <w:i/>
          <w:sz w:val="24"/>
          <w:szCs w:val="24"/>
          <w:lang w:val="es-419"/>
        </w:rPr>
        <w:t>Amplia</w:t>
      </w:r>
      <w:r w:rsidRPr="00AF5379">
        <w:rPr>
          <w:rFonts w:ascii="Times New Roman" w:hAnsi="Times New Roman"/>
          <w:sz w:val="24"/>
          <w:szCs w:val="24"/>
          <w:lang w:val="es-419"/>
        </w:rPr>
        <w:t xml:space="preserve"> </w:t>
      </w:r>
    </w:p>
    <w:p w14:paraId="097B9257" w14:textId="77777777" w:rsidR="00F167EE" w:rsidRPr="00AF5379" w:rsidRDefault="00F167EE" w:rsidP="001F0F8F">
      <w:pPr>
        <w:pStyle w:val="ListParagraph"/>
        <w:numPr>
          <w:ilvl w:val="2"/>
          <w:numId w:val="26"/>
        </w:numPr>
        <w:spacing w:before="160" w:after="160" w:line="240" w:lineRule="auto"/>
        <w:ind w:left="1710"/>
        <w:contextualSpacing w:val="0"/>
        <w:rPr>
          <w:rFonts w:ascii="Times New Roman" w:hAnsi="Times New Roman"/>
          <w:sz w:val="24"/>
          <w:szCs w:val="24"/>
          <w:lang w:val="es-419"/>
        </w:rPr>
      </w:pPr>
      <w:r w:rsidRPr="00AF5379">
        <w:rPr>
          <w:rFonts w:ascii="Times New Roman" w:hAnsi="Times New Roman"/>
          <w:sz w:val="24"/>
          <w:szCs w:val="24"/>
          <w:lang w:val="es-419"/>
        </w:rPr>
        <w:t xml:space="preserve">¿Hubo algo que no quedó claro en esta sección? </w:t>
      </w:r>
      <w:r w:rsidRPr="00AF5379">
        <w:rPr>
          <w:rFonts w:ascii="Times New Roman" w:hAnsi="Times New Roman"/>
          <w:i/>
          <w:sz w:val="24"/>
          <w:szCs w:val="24"/>
          <w:lang w:val="es-419"/>
        </w:rPr>
        <w:t>Cerrada</w:t>
      </w:r>
    </w:p>
    <w:p w14:paraId="64A9D504" w14:textId="77777777" w:rsidR="00F167EE" w:rsidRPr="00AF5379" w:rsidRDefault="00F167EE" w:rsidP="001F0F8F">
      <w:pPr>
        <w:pStyle w:val="ListParagraph"/>
        <w:numPr>
          <w:ilvl w:val="0"/>
          <w:numId w:val="26"/>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Establezca un ritmo apropiado de enseñanza que se adapte a cada alumno.</w:t>
      </w:r>
    </w:p>
    <w:p w14:paraId="625DEA3F" w14:textId="77777777" w:rsidR="00F167EE" w:rsidRPr="00AF5379" w:rsidRDefault="00F167EE" w:rsidP="001F0F8F">
      <w:pPr>
        <w:pStyle w:val="ListParagraph"/>
        <w:numPr>
          <w:ilvl w:val="0"/>
          <w:numId w:val="26"/>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No asuma altos niveles de alfabetización/educación. Este programa está diseñado para adaptarse a los estudiantes con bajos niveles de alfabetización/educación.</w:t>
      </w:r>
    </w:p>
    <w:p w14:paraId="47F04D06" w14:textId="77777777" w:rsidR="00F167EE" w:rsidRPr="00AF5379" w:rsidRDefault="00F167EE" w:rsidP="001F0F8F">
      <w:pPr>
        <w:pStyle w:val="ListParagraph"/>
        <w:numPr>
          <w:ilvl w:val="0"/>
          <w:numId w:val="26"/>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Invite a otros miembros de la familia a aprender juntos (si la situación lo permite).</w:t>
      </w:r>
    </w:p>
    <w:p w14:paraId="68C7CCB9" w14:textId="77777777" w:rsidR="00F167EE" w:rsidRPr="00AF5379" w:rsidRDefault="00F167EE" w:rsidP="001F0F8F">
      <w:pPr>
        <w:pStyle w:val="ListParagraph"/>
        <w:numPr>
          <w:ilvl w:val="0"/>
          <w:numId w:val="26"/>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Use bien el entorno para el aprendizaje (iluminación, distracciones, hora del día, etc.).</w:t>
      </w:r>
    </w:p>
    <w:p w14:paraId="5405C47A" w14:textId="77777777" w:rsidR="00F167EE" w:rsidRPr="00AF5379" w:rsidRDefault="00F167EE" w:rsidP="001F0F8F">
      <w:pPr>
        <w:pStyle w:val="ListParagraph"/>
        <w:numPr>
          <w:ilvl w:val="0"/>
          <w:numId w:val="26"/>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Evite dar información adicional que no se encuentre en el material (a menos que su organización la proporcione).</w:t>
      </w:r>
    </w:p>
    <w:p w14:paraId="7C4F4C0A" w14:textId="77777777" w:rsidR="00F167EE" w:rsidRPr="00AF5379" w:rsidRDefault="00F167EE" w:rsidP="001F0F8F">
      <w:pPr>
        <w:pStyle w:val="ListParagraph"/>
        <w:numPr>
          <w:ilvl w:val="0"/>
          <w:numId w:val="26"/>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Los participantes probablemente harán preguntas que usted no puede responder. No hay problema. Usted no trate de responder preguntas si no sabe la respuesta. Hágales saber que intentará proporcionarles una respuesta correcta. Consulte la guía de Preguntas más frecuentes o pregunte a su supervisor después de las lecciones.</w:t>
      </w:r>
    </w:p>
    <w:p w14:paraId="09252607" w14:textId="77777777" w:rsidR="00F167EE" w:rsidRPr="00AF5379" w:rsidRDefault="00F167EE" w:rsidP="001F0F8F">
      <w:pPr>
        <w:pStyle w:val="ListParagraph"/>
        <w:numPr>
          <w:ilvl w:val="0"/>
          <w:numId w:val="26"/>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No de consejos médicos.</w:t>
      </w:r>
    </w:p>
    <w:p w14:paraId="7CE760A9" w14:textId="77777777" w:rsidR="0050075B" w:rsidRPr="00AF5379" w:rsidRDefault="0050075B" w:rsidP="0050075B">
      <w:pPr>
        <w:pStyle w:val="ListParagraph"/>
        <w:spacing w:before="120" w:after="120" w:line="240" w:lineRule="auto"/>
        <w:ind w:left="0"/>
        <w:jc w:val="center"/>
        <w:rPr>
          <w:rFonts w:ascii="Times New Roman" w:hAnsi="Times New Roman"/>
          <w:sz w:val="24"/>
          <w:szCs w:val="24"/>
          <w:u w:val="single"/>
          <w:lang w:val="es-419"/>
        </w:rPr>
      </w:pPr>
    </w:p>
    <w:p w14:paraId="53742582" w14:textId="77777777" w:rsidR="0050075B" w:rsidRPr="00AF5379" w:rsidRDefault="0050075B" w:rsidP="0050075B">
      <w:pPr>
        <w:pStyle w:val="ListParagraph"/>
        <w:spacing w:before="120" w:after="120" w:line="240" w:lineRule="auto"/>
        <w:ind w:left="0"/>
        <w:jc w:val="center"/>
        <w:rPr>
          <w:rFonts w:ascii="Times New Roman" w:hAnsi="Times New Roman"/>
          <w:sz w:val="24"/>
          <w:szCs w:val="24"/>
          <w:u w:val="single"/>
          <w:lang w:val="es-419"/>
        </w:rPr>
      </w:pPr>
    </w:p>
    <w:p w14:paraId="29CFDEA5" w14:textId="77777777" w:rsidR="0050075B" w:rsidRPr="00AF5379" w:rsidRDefault="0050075B" w:rsidP="0050075B">
      <w:pPr>
        <w:pStyle w:val="ListParagraph"/>
        <w:spacing w:before="120" w:after="120" w:line="240" w:lineRule="auto"/>
        <w:ind w:left="0"/>
        <w:jc w:val="center"/>
        <w:rPr>
          <w:rFonts w:ascii="Times New Roman" w:hAnsi="Times New Roman"/>
          <w:sz w:val="24"/>
          <w:szCs w:val="24"/>
          <w:u w:val="single"/>
          <w:lang w:val="es-419"/>
        </w:rPr>
      </w:pPr>
    </w:p>
    <w:p w14:paraId="269D216E" w14:textId="77777777" w:rsidR="0050075B" w:rsidRPr="00AF5379" w:rsidRDefault="0050075B" w:rsidP="0050075B">
      <w:pPr>
        <w:pStyle w:val="ListParagraph"/>
        <w:spacing w:before="120" w:after="120" w:line="240" w:lineRule="auto"/>
        <w:ind w:left="0"/>
        <w:jc w:val="center"/>
        <w:rPr>
          <w:rFonts w:ascii="Times New Roman" w:hAnsi="Times New Roman"/>
          <w:sz w:val="24"/>
          <w:szCs w:val="24"/>
          <w:u w:val="single"/>
          <w:lang w:val="es-419"/>
        </w:rPr>
      </w:pPr>
    </w:p>
    <w:p w14:paraId="7518495B" w14:textId="77777777" w:rsidR="0050075B" w:rsidRPr="00AF5379" w:rsidRDefault="0050075B" w:rsidP="0050075B">
      <w:pPr>
        <w:pStyle w:val="ListParagraph"/>
        <w:spacing w:before="120" w:after="120" w:line="240" w:lineRule="auto"/>
        <w:ind w:left="0"/>
        <w:jc w:val="center"/>
        <w:rPr>
          <w:rFonts w:ascii="Times New Roman" w:hAnsi="Times New Roman"/>
          <w:sz w:val="24"/>
          <w:szCs w:val="24"/>
          <w:u w:val="single"/>
          <w:lang w:val="es-419"/>
        </w:rPr>
      </w:pPr>
    </w:p>
    <w:p w14:paraId="3FC32471" w14:textId="77777777" w:rsidR="0050075B" w:rsidRPr="00AF5379" w:rsidRDefault="0050075B" w:rsidP="0050075B">
      <w:pPr>
        <w:pStyle w:val="ListParagraph"/>
        <w:spacing w:before="120" w:after="120" w:line="240" w:lineRule="auto"/>
        <w:ind w:left="0"/>
        <w:jc w:val="center"/>
        <w:rPr>
          <w:rFonts w:ascii="Times New Roman" w:hAnsi="Times New Roman"/>
          <w:sz w:val="24"/>
          <w:szCs w:val="24"/>
          <w:u w:val="single"/>
          <w:lang w:val="es-419"/>
        </w:rPr>
      </w:pPr>
    </w:p>
    <w:p w14:paraId="3C59CA9C" w14:textId="77777777" w:rsidR="0050075B" w:rsidRPr="00AF5379" w:rsidRDefault="0050075B" w:rsidP="0050075B">
      <w:pPr>
        <w:pStyle w:val="ListParagraph"/>
        <w:spacing w:before="120" w:after="120" w:line="240" w:lineRule="auto"/>
        <w:ind w:left="0"/>
        <w:jc w:val="center"/>
        <w:rPr>
          <w:rFonts w:ascii="Times New Roman" w:hAnsi="Times New Roman"/>
          <w:sz w:val="24"/>
          <w:szCs w:val="24"/>
          <w:u w:val="single"/>
          <w:lang w:val="es-419"/>
        </w:rPr>
      </w:pPr>
    </w:p>
    <w:p w14:paraId="5BBE880E" w14:textId="77777777" w:rsidR="0050075B" w:rsidRPr="00AF5379" w:rsidRDefault="0050075B" w:rsidP="0050075B">
      <w:pPr>
        <w:pStyle w:val="ListParagraph"/>
        <w:spacing w:before="120" w:after="120" w:line="240" w:lineRule="auto"/>
        <w:ind w:left="0"/>
        <w:jc w:val="center"/>
        <w:rPr>
          <w:rFonts w:ascii="Times New Roman" w:hAnsi="Times New Roman"/>
          <w:sz w:val="24"/>
          <w:szCs w:val="24"/>
          <w:u w:val="single"/>
          <w:lang w:val="es-419"/>
        </w:rPr>
      </w:pPr>
    </w:p>
    <w:p w14:paraId="37766292" w14:textId="77777777" w:rsidR="0050075B" w:rsidRPr="00AF5379" w:rsidRDefault="0050075B" w:rsidP="0050075B">
      <w:pPr>
        <w:pStyle w:val="ListParagraph"/>
        <w:spacing w:before="120" w:after="120" w:line="240" w:lineRule="auto"/>
        <w:ind w:left="0"/>
        <w:jc w:val="center"/>
        <w:rPr>
          <w:rFonts w:ascii="Times New Roman" w:hAnsi="Times New Roman"/>
          <w:sz w:val="24"/>
          <w:szCs w:val="24"/>
          <w:u w:val="single"/>
          <w:lang w:val="es-419"/>
        </w:rPr>
      </w:pPr>
    </w:p>
    <w:p w14:paraId="53B03A94" w14:textId="77777777" w:rsidR="0050075B" w:rsidRPr="00AF5379" w:rsidRDefault="0050075B" w:rsidP="0050075B">
      <w:pPr>
        <w:pStyle w:val="ListParagraph"/>
        <w:spacing w:before="120" w:after="120" w:line="240" w:lineRule="auto"/>
        <w:ind w:left="0"/>
        <w:jc w:val="center"/>
        <w:rPr>
          <w:rFonts w:ascii="Times New Roman" w:hAnsi="Times New Roman"/>
          <w:sz w:val="24"/>
          <w:szCs w:val="24"/>
          <w:u w:val="single"/>
          <w:lang w:val="es-419"/>
        </w:rPr>
      </w:pPr>
    </w:p>
    <w:p w14:paraId="2AC41ACE" w14:textId="77777777" w:rsidR="0050075B" w:rsidRPr="00AF5379" w:rsidRDefault="0050075B" w:rsidP="0050075B">
      <w:pPr>
        <w:pStyle w:val="ListParagraph"/>
        <w:spacing w:before="120" w:after="120" w:line="240" w:lineRule="auto"/>
        <w:ind w:left="0"/>
        <w:jc w:val="center"/>
        <w:rPr>
          <w:rFonts w:ascii="Times New Roman" w:hAnsi="Times New Roman"/>
          <w:sz w:val="24"/>
          <w:szCs w:val="24"/>
          <w:u w:val="single"/>
          <w:lang w:val="es-419"/>
        </w:rPr>
      </w:pPr>
    </w:p>
    <w:p w14:paraId="40451EE9" w14:textId="77777777" w:rsidR="0050075B" w:rsidRPr="00AF5379" w:rsidRDefault="0050075B" w:rsidP="0050075B">
      <w:pPr>
        <w:pStyle w:val="ListParagraph"/>
        <w:spacing w:before="120" w:after="120" w:line="240" w:lineRule="auto"/>
        <w:ind w:left="0"/>
        <w:jc w:val="center"/>
        <w:rPr>
          <w:rFonts w:ascii="Times New Roman" w:hAnsi="Times New Roman"/>
          <w:sz w:val="24"/>
          <w:szCs w:val="24"/>
          <w:u w:val="single"/>
          <w:lang w:val="es-419"/>
        </w:rPr>
      </w:pPr>
    </w:p>
    <w:p w14:paraId="7E7D23E9" w14:textId="77777777" w:rsidR="00B047BA" w:rsidRPr="00AF5379" w:rsidRDefault="00B047BA" w:rsidP="00B047BA">
      <w:pPr>
        <w:spacing w:before="120" w:after="160" w:line="240" w:lineRule="auto"/>
        <w:jc w:val="center"/>
        <w:rPr>
          <w:rFonts w:ascii="Times New Roman" w:hAnsi="Times New Roman"/>
          <w:b/>
          <w:sz w:val="24"/>
          <w:szCs w:val="24"/>
          <w:lang w:val="es-419"/>
        </w:rPr>
      </w:pPr>
      <w:r w:rsidRPr="00AF5379">
        <w:rPr>
          <w:rFonts w:ascii="Times New Roman" w:hAnsi="Times New Roman"/>
          <w:b/>
          <w:sz w:val="24"/>
          <w:szCs w:val="24"/>
          <w:lang w:val="es-419"/>
        </w:rPr>
        <w:lastRenderedPageBreak/>
        <w:t>Manteniendo a los Participantes Involucrados</w:t>
      </w:r>
    </w:p>
    <w:p w14:paraId="21D7970F" w14:textId="77777777" w:rsidR="00B047BA" w:rsidRPr="00AF5379" w:rsidRDefault="00B047BA" w:rsidP="00B047BA">
      <w:p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 xml:space="preserve">Es importante que los participantes estén interesados y entusiasmados acerca de las lecciones y sus visitas. Vamos a hablar de cómo se puede lograr esto. </w:t>
      </w:r>
    </w:p>
    <w:p w14:paraId="66CAE633" w14:textId="77777777" w:rsidR="00B047BA" w:rsidRPr="00AF5379" w:rsidRDefault="00B047BA" w:rsidP="00B047BA">
      <w:pPr>
        <w:spacing w:before="160" w:after="160" w:line="240" w:lineRule="auto"/>
        <w:rPr>
          <w:rFonts w:ascii="Times New Roman" w:hAnsi="Times New Roman"/>
          <w:b/>
          <w:sz w:val="24"/>
          <w:szCs w:val="24"/>
          <w:lang w:val="es-419"/>
        </w:rPr>
      </w:pPr>
      <w:r w:rsidRPr="00AF5379">
        <w:rPr>
          <w:rFonts w:ascii="Times New Roman" w:hAnsi="Times New Roman"/>
          <w:b/>
          <w:sz w:val="24"/>
          <w:szCs w:val="24"/>
          <w:lang w:val="es-419"/>
        </w:rPr>
        <w:t xml:space="preserve">Preguntas para discusión </w:t>
      </w:r>
      <w:r w:rsidRPr="00AF5379">
        <w:rPr>
          <w:rFonts w:ascii="Times New Roman" w:hAnsi="Times New Roman"/>
          <w:sz w:val="24"/>
          <w:szCs w:val="24"/>
          <w:lang w:val="es-419"/>
        </w:rPr>
        <w:t>(y las posibles respuestas):</w:t>
      </w:r>
    </w:p>
    <w:p w14:paraId="10EE24DF" w14:textId="77777777" w:rsidR="00B047BA" w:rsidRPr="00AF5379" w:rsidRDefault="00B047BA" w:rsidP="001F0F8F">
      <w:pPr>
        <w:pStyle w:val="ListParagraph"/>
        <w:numPr>
          <w:ilvl w:val="0"/>
          <w:numId w:val="22"/>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¿Cómo crees que puedes mantener a la gente interesada en participar y en terminar el programa?</w:t>
      </w:r>
    </w:p>
    <w:p w14:paraId="497BCFAC" w14:textId="77777777" w:rsidR="00B047BA" w:rsidRPr="00AF5379" w:rsidRDefault="00B047BA" w:rsidP="001F0F8F">
      <w:pPr>
        <w:pStyle w:val="ListParagraph"/>
        <w:numPr>
          <w:ilvl w:val="0"/>
          <w:numId w:val="22"/>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Si usted fuera uno de los participantes, ¿Por qué estuviera entusiasmado de tener una visita por parte de un educador comunitario?</w:t>
      </w:r>
    </w:p>
    <w:p w14:paraId="6135A765" w14:textId="77777777" w:rsidR="00B047BA" w:rsidRPr="00AF5379" w:rsidRDefault="00B047BA" w:rsidP="001F0F8F">
      <w:pPr>
        <w:pStyle w:val="ListParagraph"/>
        <w:numPr>
          <w:ilvl w:val="0"/>
          <w:numId w:val="22"/>
        </w:numPr>
        <w:spacing w:before="160" w:after="160" w:line="240" w:lineRule="auto"/>
        <w:contextualSpacing w:val="0"/>
        <w:rPr>
          <w:rFonts w:ascii="Times New Roman" w:hAnsi="Times New Roman"/>
          <w:sz w:val="24"/>
          <w:szCs w:val="24"/>
          <w:lang w:val="es-419"/>
        </w:rPr>
      </w:pPr>
      <w:r w:rsidRPr="00AF5379">
        <w:rPr>
          <w:rFonts w:ascii="Times New Roman" w:hAnsi="Times New Roman"/>
          <w:sz w:val="24"/>
          <w:szCs w:val="24"/>
          <w:lang w:val="es-419"/>
        </w:rPr>
        <w:t>¿Qué tipo de información le interesaría más a la gente?</w:t>
      </w:r>
    </w:p>
    <w:p w14:paraId="78B7FD5B" w14:textId="62292286" w:rsidR="00F91440" w:rsidRPr="00AF5379" w:rsidRDefault="00F91440" w:rsidP="00DD0A27">
      <w:pPr>
        <w:spacing w:before="100" w:beforeAutospacing="1" w:after="120" w:line="240" w:lineRule="auto"/>
        <w:rPr>
          <w:rFonts w:ascii="Times New Roman" w:hAnsi="Times New Roman"/>
          <w:sz w:val="24"/>
          <w:szCs w:val="24"/>
          <w:lang w:val="es-419"/>
        </w:rPr>
      </w:pPr>
      <w:r w:rsidRPr="00AF5379">
        <w:rPr>
          <w:rFonts w:ascii="Times New Roman" w:hAnsi="Times New Roman"/>
          <w:sz w:val="24"/>
          <w:szCs w:val="24"/>
          <w:lang w:val="es-419"/>
        </w:rPr>
        <w:t xml:space="preserve"> </w:t>
      </w:r>
    </w:p>
    <w:p w14:paraId="6F953511" w14:textId="5F4C861C" w:rsidR="00B047BA" w:rsidRPr="00AF5379" w:rsidRDefault="00B047BA" w:rsidP="00B047BA">
      <w:pPr>
        <w:spacing w:beforeAutospacing="1" w:after="120" w:line="240" w:lineRule="auto"/>
        <w:rPr>
          <w:rFonts w:ascii="Times New Roman" w:hAnsi="Times New Roman"/>
          <w:sz w:val="24"/>
          <w:szCs w:val="24"/>
          <w:lang w:val="es-419"/>
        </w:rPr>
      </w:pPr>
      <w:r w:rsidRPr="00AF5379">
        <w:rPr>
          <w:rFonts w:ascii="Times New Roman" w:hAnsi="Times New Roman"/>
          <w:sz w:val="24"/>
          <w:szCs w:val="24"/>
          <w:lang w:val="es-419"/>
        </w:rPr>
        <w:t>Si los participantes quieren saber más sobre temas de ciencias, considere crear una lista de recursos dentro de su comunidad, como museos para niños o centros de ciencia. Para obtener información adicional sobre genética y genómica, también se incluyen sitios web útiles en la página 34 de este manual y en el documento de Preguntas Frecuentes.</w:t>
      </w:r>
    </w:p>
    <w:p w14:paraId="46073C9C" w14:textId="6D7F091D" w:rsidR="0021136F" w:rsidRPr="00AF5379" w:rsidRDefault="00B047BA" w:rsidP="00B047BA">
      <w:pPr>
        <w:spacing w:before="100" w:beforeAutospacing="1" w:after="120" w:line="240" w:lineRule="auto"/>
        <w:rPr>
          <w:rFonts w:ascii="Times New Roman" w:hAnsi="Times New Roman"/>
          <w:sz w:val="24"/>
          <w:szCs w:val="24"/>
          <w:lang w:val="es-419"/>
        </w:rPr>
      </w:pPr>
      <w:r w:rsidRPr="00AF5379">
        <w:rPr>
          <w:rFonts w:ascii="Times New Roman" w:hAnsi="Times New Roman"/>
          <w:sz w:val="24"/>
          <w:szCs w:val="24"/>
          <w:lang w:val="es-419"/>
        </w:rPr>
        <w:t>Además, muchas personas pueden estar interesadas en temas relacionados con la salud; por lo tanto, pueden hacer preguntas sobre temas de salud que no puedan responder. Si esto sucede, refiera a los participantes a su médico. El trabajo del educador es mantener el interés del participante en el contexto de las lecciones.</w:t>
      </w:r>
    </w:p>
    <w:p w14:paraId="3D8D83E3" w14:textId="59DA39F2" w:rsidR="00186BCF" w:rsidRPr="00AF5379" w:rsidRDefault="00186BCF" w:rsidP="00B047BA">
      <w:pPr>
        <w:spacing w:before="100" w:beforeAutospacing="1" w:after="120" w:line="240" w:lineRule="auto"/>
        <w:rPr>
          <w:rFonts w:ascii="Times New Roman" w:hAnsi="Times New Roman"/>
          <w:sz w:val="24"/>
          <w:szCs w:val="24"/>
          <w:lang w:val="es-419"/>
        </w:rPr>
      </w:pPr>
    </w:p>
    <w:p w14:paraId="23EDE50A" w14:textId="77777777" w:rsidR="00186BCF" w:rsidRPr="00AF5379" w:rsidRDefault="00186BCF" w:rsidP="00B047BA">
      <w:pPr>
        <w:spacing w:before="100" w:beforeAutospacing="1" w:after="120" w:line="240" w:lineRule="auto"/>
        <w:rPr>
          <w:rFonts w:ascii="Times New Roman" w:hAnsi="Times New Roman"/>
          <w:sz w:val="24"/>
          <w:szCs w:val="24"/>
          <w:lang w:val="es-419"/>
        </w:rPr>
      </w:pPr>
    </w:p>
    <w:p w14:paraId="7EA2D509" w14:textId="77777777" w:rsidR="00186BCF" w:rsidRPr="00AF5379" w:rsidRDefault="00186BCF" w:rsidP="00186BCF">
      <w:pPr>
        <w:spacing w:after="120" w:line="240" w:lineRule="auto"/>
        <w:rPr>
          <w:rFonts w:ascii="Times New Roman" w:hAnsi="Times New Roman"/>
          <w:b/>
          <w:sz w:val="24"/>
          <w:szCs w:val="24"/>
          <w:lang w:val="es-419"/>
        </w:rPr>
      </w:pPr>
      <w:r w:rsidRPr="00AF5379">
        <w:rPr>
          <w:rFonts w:ascii="Times New Roman" w:hAnsi="Times New Roman"/>
          <w:b/>
          <w:color w:val="222222"/>
          <w:sz w:val="24"/>
          <w:szCs w:val="24"/>
          <w:shd w:val="clear" w:color="auto" w:fill="FFFFFF"/>
          <w:lang w:val="es-419"/>
        </w:rPr>
        <w:t>Referencias</w:t>
      </w:r>
    </w:p>
    <w:p w14:paraId="47D3ABDC" w14:textId="77777777" w:rsidR="00186BCF" w:rsidRPr="00AF5379" w:rsidRDefault="00186BCF" w:rsidP="001F0F8F">
      <w:pPr>
        <w:pStyle w:val="ListParagraph"/>
        <w:numPr>
          <w:ilvl w:val="0"/>
          <w:numId w:val="40"/>
        </w:numPr>
        <w:spacing w:after="120" w:line="240" w:lineRule="auto"/>
        <w:contextualSpacing w:val="0"/>
        <w:rPr>
          <w:rFonts w:ascii="Times New Roman" w:hAnsi="Times New Roman"/>
          <w:sz w:val="24"/>
          <w:szCs w:val="24"/>
          <w:lang w:val="es-419"/>
        </w:rPr>
      </w:pPr>
      <w:proofErr w:type="spellStart"/>
      <w:r w:rsidRPr="00AF5379">
        <w:rPr>
          <w:rFonts w:ascii="Times New Roman" w:hAnsi="Times New Roman"/>
          <w:color w:val="222222"/>
          <w:sz w:val="24"/>
          <w:szCs w:val="24"/>
          <w:shd w:val="clear" w:color="auto" w:fill="FFFFFF"/>
          <w:lang w:val="es-419"/>
        </w:rPr>
        <w:t>Livingstone</w:t>
      </w:r>
      <w:proofErr w:type="spellEnd"/>
      <w:r w:rsidRPr="00AF5379">
        <w:rPr>
          <w:rFonts w:ascii="Times New Roman" w:hAnsi="Times New Roman"/>
          <w:color w:val="222222"/>
          <w:sz w:val="24"/>
          <w:szCs w:val="24"/>
          <w:shd w:val="clear" w:color="auto" w:fill="FFFFFF"/>
          <w:lang w:val="es-419"/>
        </w:rPr>
        <w:t xml:space="preserve"> DW. </w:t>
      </w:r>
      <w:proofErr w:type="spellStart"/>
      <w:r w:rsidRPr="00AF5379">
        <w:rPr>
          <w:rFonts w:ascii="Times New Roman" w:hAnsi="Times New Roman"/>
          <w:color w:val="222222"/>
          <w:sz w:val="24"/>
          <w:szCs w:val="24"/>
          <w:shd w:val="clear" w:color="auto" w:fill="FFFFFF"/>
          <w:lang w:val="es-419"/>
        </w:rPr>
        <w:t>Adults</w:t>
      </w:r>
      <w:proofErr w:type="spellEnd"/>
      <w:r w:rsidRPr="00AF5379">
        <w:rPr>
          <w:rFonts w:ascii="Times New Roman" w:hAnsi="Times New Roman"/>
          <w:color w:val="222222"/>
          <w:sz w:val="24"/>
          <w:szCs w:val="24"/>
          <w:shd w:val="clear" w:color="auto" w:fill="FFFFFF"/>
          <w:lang w:val="es-419"/>
        </w:rPr>
        <w:t xml:space="preserve">' informal </w:t>
      </w:r>
      <w:proofErr w:type="spellStart"/>
      <w:r w:rsidRPr="00AF5379">
        <w:rPr>
          <w:rFonts w:ascii="Times New Roman" w:hAnsi="Times New Roman"/>
          <w:color w:val="222222"/>
          <w:sz w:val="24"/>
          <w:szCs w:val="24"/>
          <w:shd w:val="clear" w:color="auto" w:fill="FFFFFF"/>
          <w:lang w:val="es-419"/>
        </w:rPr>
        <w:t>learning</w:t>
      </w:r>
      <w:proofErr w:type="spellEnd"/>
      <w:r w:rsidRPr="00AF5379">
        <w:rPr>
          <w:rFonts w:ascii="Times New Roman" w:hAnsi="Times New Roman"/>
          <w:color w:val="222222"/>
          <w:sz w:val="24"/>
          <w:szCs w:val="24"/>
          <w:shd w:val="clear" w:color="auto" w:fill="FFFFFF"/>
          <w:lang w:val="es-419"/>
        </w:rPr>
        <w:t xml:space="preserve">: </w:t>
      </w:r>
      <w:proofErr w:type="spellStart"/>
      <w:r w:rsidRPr="00AF5379">
        <w:rPr>
          <w:rFonts w:ascii="Times New Roman" w:hAnsi="Times New Roman"/>
          <w:color w:val="222222"/>
          <w:sz w:val="24"/>
          <w:szCs w:val="24"/>
          <w:shd w:val="clear" w:color="auto" w:fill="FFFFFF"/>
          <w:lang w:val="es-419"/>
        </w:rPr>
        <w:t>Definitions</w:t>
      </w:r>
      <w:proofErr w:type="spellEnd"/>
      <w:r w:rsidRPr="00AF5379">
        <w:rPr>
          <w:rFonts w:ascii="Times New Roman" w:hAnsi="Times New Roman"/>
          <w:color w:val="222222"/>
          <w:sz w:val="24"/>
          <w:szCs w:val="24"/>
          <w:shd w:val="clear" w:color="auto" w:fill="FFFFFF"/>
          <w:lang w:val="es-419"/>
        </w:rPr>
        <w:t xml:space="preserve">, </w:t>
      </w:r>
      <w:proofErr w:type="spellStart"/>
      <w:r w:rsidRPr="00AF5379">
        <w:rPr>
          <w:rFonts w:ascii="Times New Roman" w:hAnsi="Times New Roman"/>
          <w:color w:val="222222"/>
          <w:sz w:val="24"/>
          <w:szCs w:val="24"/>
          <w:shd w:val="clear" w:color="auto" w:fill="FFFFFF"/>
          <w:lang w:val="es-419"/>
        </w:rPr>
        <w:t>findings</w:t>
      </w:r>
      <w:proofErr w:type="spellEnd"/>
      <w:r w:rsidRPr="00AF5379">
        <w:rPr>
          <w:rFonts w:ascii="Times New Roman" w:hAnsi="Times New Roman"/>
          <w:color w:val="222222"/>
          <w:sz w:val="24"/>
          <w:szCs w:val="24"/>
          <w:shd w:val="clear" w:color="auto" w:fill="FFFFFF"/>
          <w:lang w:val="es-419"/>
        </w:rPr>
        <w:t xml:space="preserve">, gaps and </w:t>
      </w:r>
      <w:proofErr w:type="spellStart"/>
      <w:r w:rsidRPr="00AF5379">
        <w:rPr>
          <w:rFonts w:ascii="Times New Roman" w:hAnsi="Times New Roman"/>
          <w:color w:val="222222"/>
          <w:sz w:val="24"/>
          <w:szCs w:val="24"/>
          <w:shd w:val="clear" w:color="auto" w:fill="FFFFFF"/>
          <w:lang w:val="es-419"/>
        </w:rPr>
        <w:t>future</w:t>
      </w:r>
      <w:proofErr w:type="spellEnd"/>
      <w:r w:rsidRPr="00AF5379">
        <w:rPr>
          <w:rFonts w:ascii="Times New Roman" w:hAnsi="Times New Roman"/>
          <w:color w:val="222222"/>
          <w:sz w:val="24"/>
          <w:szCs w:val="24"/>
          <w:shd w:val="clear" w:color="auto" w:fill="FFFFFF"/>
          <w:lang w:val="es-419"/>
        </w:rPr>
        <w:t xml:space="preserve"> </w:t>
      </w:r>
      <w:proofErr w:type="spellStart"/>
      <w:r w:rsidRPr="00AF5379">
        <w:rPr>
          <w:rFonts w:ascii="Times New Roman" w:hAnsi="Times New Roman"/>
          <w:color w:val="222222"/>
          <w:sz w:val="24"/>
          <w:szCs w:val="24"/>
          <w:shd w:val="clear" w:color="auto" w:fill="FFFFFF"/>
          <w:lang w:val="es-419"/>
        </w:rPr>
        <w:t>research</w:t>
      </w:r>
      <w:proofErr w:type="spellEnd"/>
      <w:r w:rsidRPr="00AF5379">
        <w:rPr>
          <w:rFonts w:ascii="Times New Roman" w:hAnsi="Times New Roman"/>
          <w:color w:val="222222"/>
          <w:sz w:val="24"/>
          <w:szCs w:val="24"/>
          <w:shd w:val="clear" w:color="auto" w:fill="FFFFFF"/>
          <w:lang w:val="es-419"/>
        </w:rPr>
        <w:t xml:space="preserve">. NALL </w:t>
      </w:r>
      <w:proofErr w:type="spellStart"/>
      <w:r w:rsidRPr="00AF5379">
        <w:rPr>
          <w:rFonts w:ascii="Times New Roman" w:hAnsi="Times New Roman"/>
          <w:color w:val="222222"/>
          <w:sz w:val="24"/>
          <w:szCs w:val="24"/>
          <w:shd w:val="clear" w:color="auto" w:fill="FFFFFF"/>
          <w:lang w:val="es-419"/>
        </w:rPr>
        <w:t>Working</w:t>
      </w:r>
      <w:proofErr w:type="spellEnd"/>
      <w:r w:rsidRPr="00AF5379">
        <w:rPr>
          <w:rFonts w:ascii="Times New Roman" w:hAnsi="Times New Roman"/>
          <w:color w:val="222222"/>
          <w:sz w:val="24"/>
          <w:szCs w:val="24"/>
          <w:shd w:val="clear" w:color="auto" w:fill="FFFFFF"/>
          <w:lang w:val="es-419"/>
        </w:rPr>
        <w:t xml:space="preserve"> </w:t>
      </w:r>
      <w:proofErr w:type="spellStart"/>
      <w:r w:rsidRPr="00AF5379">
        <w:rPr>
          <w:rFonts w:ascii="Times New Roman" w:hAnsi="Times New Roman"/>
          <w:color w:val="222222"/>
          <w:sz w:val="24"/>
          <w:szCs w:val="24"/>
          <w:shd w:val="clear" w:color="auto" w:fill="FFFFFF"/>
          <w:lang w:val="es-419"/>
        </w:rPr>
        <w:t>Papers</w:t>
      </w:r>
      <w:proofErr w:type="spellEnd"/>
      <w:r w:rsidRPr="00AF5379">
        <w:rPr>
          <w:rFonts w:ascii="Times New Roman" w:hAnsi="Times New Roman"/>
          <w:color w:val="222222"/>
          <w:sz w:val="24"/>
          <w:szCs w:val="24"/>
          <w:shd w:val="clear" w:color="auto" w:fill="FFFFFF"/>
          <w:lang w:val="es-419"/>
        </w:rPr>
        <w:t>. 2001. 21:1-49</w:t>
      </w:r>
    </w:p>
    <w:p w14:paraId="1E74FEDA" w14:textId="77777777" w:rsidR="00186BCF" w:rsidRPr="00AF5379" w:rsidRDefault="00186BCF" w:rsidP="001F0F8F">
      <w:pPr>
        <w:pStyle w:val="ListParagraph"/>
        <w:numPr>
          <w:ilvl w:val="0"/>
          <w:numId w:val="40"/>
        </w:numPr>
        <w:spacing w:after="120" w:line="240" w:lineRule="auto"/>
        <w:contextualSpacing w:val="0"/>
        <w:rPr>
          <w:rFonts w:ascii="Times New Roman" w:hAnsi="Times New Roman"/>
          <w:color w:val="222222"/>
          <w:sz w:val="24"/>
          <w:szCs w:val="24"/>
          <w:shd w:val="clear" w:color="auto" w:fill="FFFFFF"/>
          <w:lang w:val="es-419"/>
        </w:rPr>
      </w:pPr>
      <w:proofErr w:type="spellStart"/>
      <w:r w:rsidRPr="00AF5379">
        <w:rPr>
          <w:rFonts w:ascii="Times New Roman" w:hAnsi="Times New Roman"/>
          <w:color w:val="222222"/>
          <w:sz w:val="24"/>
          <w:szCs w:val="24"/>
          <w:shd w:val="clear" w:color="auto" w:fill="FFFFFF"/>
          <w:lang w:val="es-419"/>
        </w:rPr>
        <w:t>Cornett</w:t>
      </w:r>
      <w:proofErr w:type="spellEnd"/>
      <w:r w:rsidRPr="00AF5379">
        <w:rPr>
          <w:rFonts w:ascii="Times New Roman" w:hAnsi="Times New Roman"/>
          <w:color w:val="222222"/>
          <w:sz w:val="24"/>
          <w:szCs w:val="24"/>
          <w:shd w:val="clear" w:color="auto" w:fill="FFFFFF"/>
          <w:lang w:val="es-419"/>
        </w:rPr>
        <w:t xml:space="preserve"> CE. </w:t>
      </w:r>
      <w:proofErr w:type="spellStart"/>
      <w:r w:rsidRPr="00AF5379">
        <w:rPr>
          <w:rFonts w:ascii="Times New Roman" w:hAnsi="Times New Roman"/>
          <w:color w:val="222222"/>
          <w:sz w:val="24"/>
          <w:szCs w:val="24"/>
          <w:shd w:val="clear" w:color="auto" w:fill="FFFFFF"/>
          <w:lang w:val="es-419"/>
        </w:rPr>
        <w:t>What</w:t>
      </w:r>
      <w:proofErr w:type="spellEnd"/>
      <w:r w:rsidRPr="00AF5379">
        <w:rPr>
          <w:rFonts w:ascii="Times New Roman" w:hAnsi="Times New Roman"/>
          <w:color w:val="222222"/>
          <w:sz w:val="24"/>
          <w:szCs w:val="24"/>
          <w:shd w:val="clear" w:color="auto" w:fill="FFFFFF"/>
          <w:lang w:val="es-419"/>
        </w:rPr>
        <w:t xml:space="preserve"> </w:t>
      </w:r>
      <w:proofErr w:type="spellStart"/>
      <w:r w:rsidRPr="00AF5379">
        <w:rPr>
          <w:rFonts w:ascii="Times New Roman" w:hAnsi="Times New Roman"/>
          <w:color w:val="222222"/>
          <w:sz w:val="24"/>
          <w:szCs w:val="24"/>
          <w:shd w:val="clear" w:color="auto" w:fill="FFFFFF"/>
          <w:lang w:val="es-419"/>
        </w:rPr>
        <w:t>you</w:t>
      </w:r>
      <w:proofErr w:type="spellEnd"/>
      <w:r w:rsidRPr="00AF5379">
        <w:rPr>
          <w:rFonts w:ascii="Times New Roman" w:hAnsi="Times New Roman"/>
          <w:color w:val="222222"/>
          <w:sz w:val="24"/>
          <w:szCs w:val="24"/>
          <w:shd w:val="clear" w:color="auto" w:fill="FFFFFF"/>
          <w:lang w:val="es-419"/>
        </w:rPr>
        <w:t xml:space="preserve"> </w:t>
      </w:r>
      <w:proofErr w:type="spellStart"/>
      <w:r w:rsidRPr="00AF5379">
        <w:rPr>
          <w:rFonts w:ascii="Times New Roman" w:hAnsi="Times New Roman"/>
          <w:color w:val="222222"/>
          <w:sz w:val="24"/>
          <w:szCs w:val="24"/>
          <w:shd w:val="clear" w:color="auto" w:fill="FFFFFF"/>
          <w:lang w:val="es-419"/>
        </w:rPr>
        <w:t>should</w:t>
      </w:r>
      <w:proofErr w:type="spellEnd"/>
      <w:r w:rsidRPr="00AF5379">
        <w:rPr>
          <w:rFonts w:ascii="Times New Roman" w:hAnsi="Times New Roman"/>
          <w:color w:val="222222"/>
          <w:sz w:val="24"/>
          <w:szCs w:val="24"/>
          <w:shd w:val="clear" w:color="auto" w:fill="FFFFFF"/>
          <w:lang w:val="es-419"/>
        </w:rPr>
        <w:t xml:space="preserve"> </w:t>
      </w:r>
      <w:proofErr w:type="spellStart"/>
      <w:r w:rsidRPr="00AF5379">
        <w:rPr>
          <w:rFonts w:ascii="Times New Roman" w:hAnsi="Times New Roman"/>
          <w:color w:val="222222"/>
          <w:sz w:val="24"/>
          <w:szCs w:val="24"/>
          <w:shd w:val="clear" w:color="auto" w:fill="FFFFFF"/>
          <w:lang w:val="es-419"/>
        </w:rPr>
        <w:t>know</w:t>
      </w:r>
      <w:proofErr w:type="spellEnd"/>
      <w:r w:rsidRPr="00AF5379">
        <w:rPr>
          <w:rFonts w:ascii="Times New Roman" w:hAnsi="Times New Roman"/>
          <w:color w:val="222222"/>
          <w:sz w:val="24"/>
          <w:szCs w:val="24"/>
          <w:shd w:val="clear" w:color="auto" w:fill="FFFFFF"/>
          <w:lang w:val="es-419"/>
        </w:rPr>
        <w:t xml:space="preserve"> </w:t>
      </w:r>
      <w:proofErr w:type="spellStart"/>
      <w:r w:rsidRPr="00AF5379">
        <w:rPr>
          <w:rFonts w:ascii="Times New Roman" w:hAnsi="Times New Roman"/>
          <w:color w:val="222222"/>
          <w:sz w:val="24"/>
          <w:szCs w:val="24"/>
          <w:shd w:val="clear" w:color="auto" w:fill="FFFFFF"/>
          <w:lang w:val="es-419"/>
        </w:rPr>
        <w:t>about</w:t>
      </w:r>
      <w:proofErr w:type="spellEnd"/>
      <w:r w:rsidRPr="00AF5379">
        <w:rPr>
          <w:rFonts w:ascii="Times New Roman" w:hAnsi="Times New Roman"/>
          <w:color w:val="222222"/>
          <w:sz w:val="24"/>
          <w:szCs w:val="24"/>
          <w:shd w:val="clear" w:color="auto" w:fill="FFFFFF"/>
          <w:lang w:val="es-419"/>
        </w:rPr>
        <w:t xml:space="preserve"> </w:t>
      </w:r>
      <w:proofErr w:type="spellStart"/>
      <w:r w:rsidRPr="00AF5379">
        <w:rPr>
          <w:rFonts w:ascii="Times New Roman" w:hAnsi="Times New Roman"/>
          <w:color w:val="222222"/>
          <w:sz w:val="24"/>
          <w:szCs w:val="24"/>
          <w:shd w:val="clear" w:color="auto" w:fill="FFFFFF"/>
          <w:lang w:val="es-419"/>
        </w:rPr>
        <w:t>teaching</w:t>
      </w:r>
      <w:proofErr w:type="spellEnd"/>
      <w:r w:rsidRPr="00AF5379">
        <w:rPr>
          <w:rFonts w:ascii="Times New Roman" w:hAnsi="Times New Roman"/>
          <w:color w:val="222222"/>
          <w:sz w:val="24"/>
          <w:szCs w:val="24"/>
          <w:shd w:val="clear" w:color="auto" w:fill="FFFFFF"/>
          <w:lang w:val="es-419"/>
        </w:rPr>
        <w:t xml:space="preserve"> and </w:t>
      </w:r>
      <w:proofErr w:type="spellStart"/>
      <w:r w:rsidRPr="00AF5379">
        <w:rPr>
          <w:rFonts w:ascii="Times New Roman" w:hAnsi="Times New Roman"/>
          <w:color w:val="222222"/>
          <w:sz w:val="24"/>
          <w:szCs w:val="24"/>
          <w:shd w:val="clear" w:color="auto" w:fill="FFFFFF"/>
          <w:lang w:val="es-419"/>
        </w:rPr>
        <w:t>learning</w:t>
      </w:r>
      <w:proofErr w:type="spellEnd"/>
      <w:r w:rsidRPr="00AF5379">
        <w:rPr>
          <w:rFonts w:ascii="Times New Roman" w:hAnsi="Times New Roman"/>
          <w:color w:val="222222"/>
          <w:sz w:val="24"/>
          <w:szCs w:val="24"/>
          <w:shd w:val="clear" w:color="auto" w:fill="FFFFFF"/>
          <w:lang w:val="es-419"/>
        </w:rPr>
        <w:t xml:space="preserve"> </w:t>
      </w:r>
      <w:proofErr w:type="spellStart"/>
      <w:r w:rsidRPr="00AF5379">
        <w:rPr>
          <w:rFonts w:ascii="Times New Roman" w:hAnsi="Times New Roman"/>
          <w:color w:val="222222"/>
          <w:sz w:val="24"/>
          <w:szCs w:val="24"/>
          <w:shd w:val="clear" w:color="auto" w:fill="FFFFFF"/>
          <w:lang w:val="es-419"/>
        </w:rPr>
        <w:t>styles</w:t>
      </w:r>
      <w:proofErr w:type="spellEnd"/>
      <w:r w:rsidRPr="00AF5379">
        <w:rPr>
          <w:rFonts w:ascii="Times New Roman" w:hAnsi="Times New Roman"/>
          <w:color w:val="222222"/>
          <w:sz w:val="24"/>
          <w:szCs w:val="24"/>
          <w:shd w:val="clear" w:color="auto" w:fill="FFFFFF"/>
          <w:lang w:val="es-419"/>
        </w:rPr>
        <w:t xml:space="preserve">. </w:t>
      </w:r>
      <w:proofErr w:type="spellStart"/>
      <w:r w:rsidRPr="00AF5379">
        <w:rPr>
          <w:rFonts w:ascii="Times New Roman" w:hAnsi="Times New Roman"/>
          <w:color w:val="222222"/>
          <w:sz w:val="24"/>
          <w:szCs w:val="24"/>
          <w:shd w:val="clear" w:color="auto" w:fill="FFFFFF"/>
          <w:lang w:val="es-419"/>
        </w:rPr>
        <w:t>Fastback</w:t>
      </w:r>
      <w:proofErr w:type="spellEnd"/>
      <w:r w:rsidRPr="00AF5379">
        <w:rPr>
          <w:rFonts w:ascii="Times New Roman" w:hAnsi="Times New Roman"/>
          <w:color w:val="222222"/>
          <w:sz w:val="24"/>
          <w:szCs w:val="24"/>
          <w:shd w:val="clear" w:color="auto" w:fill="FFFFFF"/>
          <w:lang w:val="es-419"/>
        </w:rPr>
        <w:t xml:space="preserve"> 191. Phi Delta Kappa, </w:t>
      </w:r>
      <w:proofErr w:type="spellStart"/>
      <w:r w:rsidRPr="00AF5379">
        <w:rPr>
          <w:rFonts w:ascii="Times New Roman" w:hAnsi="Times New Roman"/>
          <w:color w:val="222222"/>
          <w:sz w:val="24"/>
          <w:szCs w:val="24"/>
          <w:shd w:val="clear" w:color="auto" w:fill="FFFFFF"/>
          <w:lang w:val="es-419"/>
        </w:rPr>
        <w:t>Eighth</w:t>
      </w:r>
      <w:proofErr w:type="spellEnd"/>
      <w:r w:rsidRPr="00AF5379">
        <w:rPr>
          <w:rFonts w:ascii="Times New Roman" w:hAnsi="Times New Roman"/>
          <w:color w:val="222222"/>
          <w:sz w:val="24"/>
          <w:szCs w:val="24"/>
          <w:shd w:val="clear" w:color="auto" w:fill="FFFFFF"/>
          <w:lang w:val="es-419"/>
        </w:rPr>
        <w:t xml:space="preserve"> and Union, Box 789, Bloomington, IN 47402; 1983.</w:t>
      </w:r>
    </w:p>
    <w:p w14:paraId="0961A234" w14:textId="77777777" w:rsidR="00186BCF" w:rsidRPr="00AF5379" w:rsidRDefault="00186BCF" w:rsidP="001F0F8F">
      <w:pPr>
        <w:pStyle w:val="ListParagraph"/>
        <w:numPr>
          <w:ilvl w:val="0"/>
          <w:numId w:val="40"/>
        </w:numPr>
        <w:spacing w:after="120" w:line="240" w:lineRule="auto"/>
        <w:contextualSpacing w:val="0"/>
        <w:rPr>
          <w:rFonts w:ascii="Times New Roman" w:hAnsi="Times New Roman"/>
          <w:sz w:val="24"/>
          <w:szCs w:val="24"/>
          <w:lang w:val="es-419"/>
        </w:rPr>
      </w:pPr>
      <w:proofErr w:type="spellStart"/>
      <w:r w:rsidRPr="00AF5379">
        <w:rPr>
          <w:rFonts w:ascii="Times New Roman" w:hAnsi="Times New Roman"/>
          <w:sz w:val="24"/>
          <w:szCs w:val="24"/>
          <w:lang w:val="es-419"/>
        </w:rPr>
        <w:t>Hristov</w:t>
      </w:r>
      <w:proofErr w:type="spellEnd"/>
      <w:r w:rsidRPr="00AF5379">
        <w:rPr>
          <w:rFonts w:ascii="Times New Roman" w:hAnsi="Times New Roman"/>
          <w:sz w:val="24"/>
          <w:szCs w:val="24"/>
          <w:lang w:val="es-419"/>
        </w:rPr>
        <w:t xml:space="preserve"> N, </w:t>
      </w:r>
      <w:proofErr w:type="spellStart"/>
      <w:r w:rsidRPr="00AF5379">
        <w:rPr>
          <w:rFonts w:ascii="Times New Roman" w:hAnsi="Times New Roman"/>
          <w:sz w:val="24"/>
          <w:szCs w:val="24"/>
          <w:lang w:val="es-419"/>
        </w:rPr>
        <w:t>Strohecker</w:t>
      </w:r>
      <w:proofErr w:type="spellEnd"/>
      <w:r w:rsidRPr="00AF5379">
        <w:rPr>
          <w:rFonts w:ascii="Times New Roman" w:hAnsi="Times New Roman"/>
          <w:sz w:val="24"/>
          <w:szCs w:val="24"/>
          <w:lang w:val="es-419"/>
        </w:rPr>
        <w:t xml:space="preserve"> C, Allen L, </w:t>
      </w:r>
      <w:proofErr w:type="spellStart"/>
      <w:r w:rsidRPr="00AF5379">
        <w:rPr>
          <w:rFonts w:ascii="Times New Roman" w:hAnsi="Times New Roman"/>
          <w:sz w:val="24"/>
          <w:szCs w:val="24"/>
          <w:lang w:val="es-419"/>
        </w:rPr>
        <w:t>Merson</w:t>
      </w:r>
      <w:proofErr w:type="spellEnd"/>
      <w:r w:rsidRPr="00AF5379">
        <w:rPr>
          <w:rFonts w:ascii="Times New Roman" w:hAnsi="Times New Roman"/>
          <w:sz w:val="24"/>
          <w:szCs w:val="24"/>
          <w:lang w:val="es-419"/>
        </w:rPr>
        <w:t xml:space="preserve"> M. </w:t>
      </w:r>
      <w:proofErr w:type="spellStart"/>
      <w:r w:rsidRPr="00AF5379">
        <w:rPr>
          <w:rFonts w:ascii="Times New Roman" w:hAnsi="Times New Roman"/>
          <w:sz w:val="24"/>
          <w:szCs w:val="24"/>
          <w:lang w:val="es-419"/>
        </w:rPr>
        <w:t>Designing</w:t>
      </w:r>
      <w:proofErr w:type="spellEnd"/>
      <w:r w:rsidRPr="00AF5379">
        <w:rPr>
          <w:rFonts w:ascii="Times New Roman" w:hAnsi="Times New Roman"/>
          <w:sz w:val="24"/>
          <w:szCs w:val="24"/>
          <w:lang w:val="es-419"/>
        </w:rPr>
        <w:t xml:space="preserve"> </w:t>
      </w:r>
      <w:proofErr w:type="spellStart"/>
      <w:r w:rsidRPr="00AF5379">
        <w:rPr>
          <w:rFonts w:ascii="Times New Roman" w:hAnsi="Times New Roman"/>
          <w:sz w:val="24"/>
          <w:szCs w:val="24"/>
          <w:lang w:val="es-419"/>
        </w:rPr>
        <w:t>for</w:t>
      </w:r>
      <w:proofErr w:type="spellEnd"/>
      <w:r w:rsidRPr="00AF5379">
        <w:rPr>
          <w:rFonts w:ascii="Times New Roman" w:hAnsi="Times New Roman"/>
          <w:sz w:val="24"/>
          <w:szCs w:val="24"/>
          <w:lang w:val="es-419"/>
        </w:rPr>
        <w:t xml:space="preserve"> </w:t>
      </w:r>
      <w:proofErr w:type="spellStart"/>
      <w:r w:rsidRPr="00AF5379">
        <w:rPr>
          <w:rFonts w:ascii="Times New Roman" w:hAnsi="Times New Roman"/>
          <w:sz w:val="24"/>
          <w:szCs w:val="24"/>
          <w:lang w:val="es-419"/>
        </w:rPr>
        <w:t>broad</w:t>
      </w:r>
      <w:proofErr w:type="spellEnd"/>
      <w:r w:rsidRPr="00AF5379">
        <w:rPr>
          <w:rFonts w:ascii="Times New Roman" w:hAnsi="Times New Roman"/>
          <w:sz w:val="24"/>
          <w:szCs w:val="24"/>
          <w:lang w:val="es-419"/>
        </w:rPr>
        <w:t xml:space="preserve"> </w:t>
      </w:r>
      <w:proofErr w:type="spellStart"/>
      <w:r w:rsidRPr="00AF5379">
        <w:rPr>
          <w:rFonts w:ascii="Times New Roman" w:hAnsi="Times New Roman"/>
          <w:sz w:val="24"/>
          <w:szCs w:val="24"/>
          <w:lang w:val="es-419"/>
        </w:rPr>
        <w:t>understanding</w:t>
      </w:r>
      <w:proofErr w:type="spellEnd"/>
      <w:r w:rsidRPr="00AF5379">
        <w:rPr>
          <w:rFonts w:ascii="Times New Roman" w:hAnsi="Times New Roman"/>
          <w:sz w:val="24"/>
          <w:szCs w:val="24"/>
          <w:lang w:val="es-419"/>
        </w:rPr>
        <w:t xml:space="preserve"> of </w:t>
      </w:r>
      <w:proofErr w:type="spellStart"/>
      <w:r w:rsidRPr="00AF5379">
        <w:rPr>
          <w:rFonts w:ascii="Times New Roman" w:hAnsi="Times New Roman"/>
          <w:sz w:val="24"/>
          <w:szCs w:val="24"/>
          <w:lang w:val="es-419"/>
        </w:rPr>
        <w:t>science</w:t>
      </w:r>
      <w:proofErr w:type="spellEnd"/>
      <w:r w:rsidRPr="00AF5379">
        <w:rPr>
          <w:rFonts w:ascii="Times New Roman" w:hAnsi="Times New Roman"/>
          <w:sz w:val="24"/>
          <w:szCs w:val="24"/>
          <w:lang w:val="es-419"/>
        </w:rPr>
        <w:t xml:space="preserve"> </w:t>
      </w:r>
      <w:proofErr w:type="spellStart"/>
      <w:r w:rsidRPr="00AF5379">
        <w:rPr>
          <w:rFonts w:ascii="Times New Roman" w:hAnsi="Times New Roman"/>
          <w:sz w:val="24"/>
          <w:szCs w:val="24"/>
          <w:lang w:val="es-419"/>
        </w:rPr>
        <w:t>insights</w:t>
      </w:r>
      <w:proofErr w:type="spellEnd"/>
      <w:r w:rsidRPr="00AF5379">
        <w:rPr>
          <w:rFonts w:ascii="Times New Roman" w:hAnsi="Times New Roman"/>
          <w:sz w:val="24"/>
          <w:szCs w:val="24"/>
          <w:lang w:val="es-419"/>
        </w:rPr>
        <w:t xml:space="preserve"> </w:t>
      </w:r>
      <w:proofErr w:type="spellStart"/>
      <w:r w:rsidRPr="00AF5379">
        <w:rPr>
          <w:rFonts w:ascii="Times New Roman" w:hAnsi="Times New Roman"/>
          <w:sz w:val="24"/>
          <w:szCs w:val="24"/>
          <w:lang w:val="es-419"/>
        </w:rPr>
        <w:t>from</w:t>
      </w:r>
      <w:proofErr w:type="spellEnd"/>
      <w:r w:rsidRPr="00AF5379">
        <w:rPr>
          <w:rFonts w:ascii="Times New Roman" w:hAnsi="Times New Roman"/>
          <w:sz w:val="24"/>
          <w:szCs w:val="24"/>
          <w:lang w:val="es-419"/>
        </w:rPr>
        <w:t xml:space="preserve"> </w:t>
      </w:r>
      <w:proofErr w:type="spellStart"/>
      <w:r w:rsidRPr="00AF5379">
        <w:rPr>
          <w:rFonts w:ascii="Times New Roman" w:hAnsi="Times New Roman"/>
          <w:sz w:val="24"/>
          <w:szCs w:val="24"/>
          <w:lang w:val="es-419"/>
        </w:rPr>
        <w:t>practice</w:t>
      </w:r>
      <w:proofErr w:type="spellEnd"/>
      <w:r w:rsidRPr="00AF5379">
        <w:rPr>
          <w:rFonts w:ascii="Times New Roman" w:hAnsi="Times New Roman"/>
          <w:sz w:val="24"/>
          <w:szCs w:val="24"/>
          <w:lang w:val="es-419"/>
        </w:rPr>
        <w:t xml:space="preserve">. </w:t>
      </w:r>
      <w:proofErr w:type="spellStart"/>
      <w:r w:rsidRPr="00AF5379">
        <w:rPr>
          <w:rFonts w:ascii="Times New Roman" w:hAnsi="Times New Roman"/>
          <w:sz w:val="24"/>
          <w:szCs w:val="24"/>
          <w:lang w:val="es-419"/>
        </w:rPr>
        <w:t>Integr</w:t>
      </w:r>
      <w:proofErr w:type="spellEnd"/>
      <w:r w:rsidRPr="00AF5379">
        <w:rPr>
          <w:rFonts w:ascii="Times New Roman" w:hAnsi="Times New Roman"/>
          <w:sz w:val="24"/>
          <w:szCs w:val="24"/>
          <w:lang w:val="es-419"/>
        </w:rPr>
        <w:t xml:space="preserve"> </w:t>
      </w:r>
      <w:proofErr w:type="spellStart"/>
      <w:r w:rsidRPr="00AF5379">
        <w:rPr>
          <w:rFonts w:ascii="Times New Roman" w:hAnsi="Times New Roman"/>
          <w:sz w:val="24"/>
          <w:szCs w:val="24"/>
          <w:lang w:val="es-419"/>
        </w:rPr>
        <w:t>Comp</w:t>
      </w:r>
      <w:proofErr w:type="spellEnd"/>
      <w:r w:rsidRPr="00AF5379">
        <w:rPr>
          <w:rFonts w:ascii="Times New Roman" w:hAnsi="Times New Roman"/>
          <w:sz w:val="24"/>
          <w:szCs w:val="24"/>
          <w:lang w:val="es-419"/>
        </w:rPr>
        <w:t xml:space="preserve"> Biol. 2018 Jul;58(1):113-126.</w:t>
      </w:r>
    </w:p>
    <w:p w14:paraId="0198506E" w14:textId="77777777" w:rsidR="00186BCF" w:rsidRPr="00AF5379" w:rsidRDefault="00186BCF" w:rsidP="001F0F8F">
      <w:pPr>
        <w:pStyle w:val="EndNoteBibliography"/>
        <w:numPr>
          <w:ilvl w:val="0"/>
          <w:numId w:val="40"/>
        </w:numPr>
        <w:spacing w:after="120"/>
        <w:rPr>
          <w:rFonts w:ascii="Times New Roman" w:hAnsi="Times New Roman" w:cs="Times New Roman"/>
          <w:noProof w:val="0"/>
          <w:sz w:val="24"/>
          <w:szCs w:val="24"/>
          <w:lang w:val="es-419"/>
        </w:rPr>
      </w:pPr>
      <w:proofErr w:type="spellStart"/>
      <w:r w:rsidRPr="00AF5379">
        <w:rPr>
          <w:rFonts w:ascii="Times New Roman" w:hAnsi="Times New Roman" w:cs="Times New Roman"/>
          <w:noProof w:val="0"/>
          <w:sz w:val="24"/>
          <w:szCs w:val="24"/>
          <w:lang w:val="es-419"/>
        </w:rPr>
        <w:t>Igartua</w:t>
      </w:r>
      <w:proofErr w:type="spellEnd"/>
      <w:r w:rsidRPr="00AF5379">
        <w:rPr>
          <w:rFonts w:ascii="Times New Roman" w:hAnsi="Times New Roman" w:cs="Times New Roman"/>
          <w:noProof w:val="0"/>
          <w:sz w:val="24"/>
          <w:szCs w:val="24"/>
          <w:lang w:val="es-419"/>
        </w:rPr>
        <w:t xml:space="preserve"> JJ, Vega Casanova J. </w:t>
      </w:r>
      <w:proofErr w:type="spellStart"/>
      <w:r w:rsidRPr="00AF5379">
        <w:rPr>
          <w:rFonts w:ascii="Times New Roman" w:hAnsi="Times New Roman" w:cs="Times New Roman"/>
          <w:noProof w:val="0"/>
          <w:sz w:val="24"/>
          <w:szCs w:val="24"/>
          <w:lang w:val="es-419"/>
        </w:rPr>
        <w:t>Identification</w:t>
      </w:r>
      <w:proofErr w:type="spellEnd"/>
      <w:r w:rsidRPr="00AF5379">
        <w:rPr>
          <w:rFonts w:ascii="Times New Roman" w:hAnsi="Times New Roman" w:cs="Times New Roman"/>
          <w:noProof w:val="0"/>
          <w:sz w:val="24"/>
          <w:szCs w:val="24"/>
          <w:lang w:val="es-419"/>
        </w:rPr>
        <w:t xml:space="preserve"> </w:t>
      </w:r>
      <w:proofErr w:type="spellStart"/>
      <w:r w:rsidRPr="00AF5379">
        <w:rPr>
          <w:rFonts w:ascii="Times New Roman" w:hAnsi="Times New Roman" w:cs="Times New Roman"/>
          <w:noProof w:val="0"/>
          <w:sz w:val="24"/>
          <w:szCs w:val="24"/>
          <w:lang w:val="es-419"/>
        </w:rPr>
        <w:t>with</w:t>
      </w:r>
      <w:proofErr w:type="spellEnd"/>
      <w:r w:rsidRPr="00AF5379">
        <w:rPr>
          <w:rFonts w:ascii="Times New Roman" w:hAnsi="Times New Roman" w:cs="Times New Roman"/>
          <w:noProof w:val="0"/>
          <w:sz w:val="24"/>
          <w:szCs w:val="24"/>
          <w:lang w:val="es-419"/>
        </w:rPr>
        <w:t xml:space="preserve"> </w:t>
      </w:r>
      <w:proofErr w:type="spellStart"/>
      <w:r w:rsidRPr="00AF5379">
        <w:rPr>
          <w:rFonts w:ascii="Times New Roman" w:hAnsi="Times New Roman" w:cs="Times New Roman"/>
          <w:noProof w:val="0"/>
          <w:sz w:val="24"/>
          <w:szCs w:val="24"/>
          <w:lang w:val="es-419"/>
        </w:rPr>
        <w:t>characters</w:t>
      </w:r>
      <w:proofErr w:type="spellEnd"/>
      <w:r w:rsidRPr="00AF5379">
        <w:rPr>
          <w:rFonts w:ascii="Times New Roman" w:hAnsi="Times New Roman" w:cs="Times New Roman"/>
          <w:noProof w:val="0"/>
          <w:sz w:val="24"/>
          <w:szCs w:val="24"/>
          <w:lang w:val="es-419"/>
        </w:rPr>
        <w:t xml:space="preserve">, </w:t>
      </w:r>
      <w:proofErr w:type="spellStart"/>
      <w:r w:rsidRPr="00AF5379">
        <w:rPr>
          <w:rFonts w:ascii="Times New Roman" w:hAnsi="Times New Roman" w:cs="Times New Roman"/>
          <w:noProof w:val="0"/>
          <w:sz w:val="24"/>
          <w:szCs w:val="24"/>
          <w:lang w:val="es-419"/>
        </w:rPr>
        <w:t>elaboration</w:t>
      </w:r>
      <w:proofErr w:type="spellEnd"/>
      <w:r w:rsidRPr="00AF5379">
        <w:rPr>
          <w:rFonts w:ascii="Times New Roman" w:hAnsi="Times New Roman" w:cs="Times New Roman"/>
          <w:noProof w:val="0"/>
          <w:sz w:val="24"/>
          <w:szCs w:val="24"/>
          <w:lang w:val="es-419"/>
        </w:rPr>
        <w:t xml:space="preserve">, and </w:t>
      </w:r>
      <w:proofErr w:type="spellStart"/>
      <w:r w:rsidRPr="00AF5379">
        <w:rPr>
          <w:rFonts w:ascii="Times New Roman" w:hAnsi="Times New Roman" w:cs="Times New Roman"/>
          <w:noProof w:val="0"/>
          <w:sz w:val="24"/>
          <w:szCs w:val="24"/>
          <w:lang w:val="es-419"/>
        </w:rPr>
        <w:t>counterarguing</w:t>
      </w:r>
      <w:proofErr w:type="spellEnd"/>
      <w:r w:rsidRPr="00AF5379">
        <w:rPr>
          <w:rFonts w:ascii="Times New Roman" w:hAnsi="Times New Roman" w:cs="Times New Roman"/>
          <w:noProof w:val="0"/>
          <w:sz w:val="24"/>
          <w:szCs w:val="24"/>
          <w:lang w:val="es-419"/>
        </w:rPr>
        <w:t xml:space="preserve"> in </w:t>
      </w:r>
      <w:proofErr w:type="spellStart"/>
      <w:r w:rsidRPr="00AF5379">
        <w:rPr>
          <w:rFonts w:ascii="Times New Roman" w:hAnsi="Times New Roman" w:cs="Times New Roman"/>
          <w:noProof w:val="0"/>
          <w:sz w:val="24"/>
          <w:szCs w:val="24"/>
          <w:lang w:val="es-419"/>
        </w:rPr>
        <w:t>entertainment-education</w:t>
      </w:r>
      <w:proofErr w:type="spellEnd"/>
      <w:r w:rsidRPr="00AF5379">
        <w:rPr>
          <w:rFonts w:ascii="Times New Roman" w:hAnsi="Times New Roman" w:cs="Times New Roman"/>
          <w:noProof w:val="0"/>
          <w:sz w:val="24"/>
          <w:szCs w:val="24"/>
          <w:lang w:val="es-419"/>
        </w:rPr>
        <w:t xml:space="preserve"> </w:t>
      </w:r>
      <w:proofErr w:type="spellStart"/>
      <w:r w:rsidRPr="00AF5379">
        <w:rPr>
          <w:rFonts w:ascii="Times New Roman" w:hAnsi="Times New Roman" w:cs="Times New Roman"/>
          <w:noProof w:val="0"/>
          <w:sz w:val="24"/>
          <w:szCs w:val="24"/>
          <w:lang w:val="es-419"/>
        </w:rPr>
        <w:t>interventions</w:t>
      </w:r>
      <w:proofErr w:type="spellEnd"/>
      <w:r w:rsidRPr="00AF5379">
        <w:rPr>
          <w:rFonts w:ascii="Times New Roman" w:hAnsi="Times New Roman" w:cs="Times New Roman"/>
          <w:noProof w:val="0"/>
          <w:sz w:val="24"/>
          <w:szCs w:val="24"/>
          <w:lang w:val="es-419"/>
        </w:rPr>
        <w:t xml:space="preserve"> </w:t>
      </w:r>
      <w:proofErr w:type="spellStart"/>
      <w:r w:rsidRPr="00AF5379">
        <w:rPr>
          <w:rFonts w:ascii="Times New Roman" w:hAnsi="Times New Roman" w:cs="Times New Roman"/>
          <w:noProof w:val="0"/>
          <w:sz w:val="24"/>
          <w:szCs w:val="24"/>
          <w:lang w:val="es-419"/>
        </w:rPr>
        <w:t>through</w:t>
      </w:r>
      <w:proofErr w:type="spellEnd"/>
      <w:r w:rsidRPr="00AF5379">
        <w:rPr>
          <w:rFonts w:ascii="Times New Roman" w:hAnsi="Times New Roman" w:cs="Times New Roman"/>
          <w:noProof w:val="0"/>
          <w:sz w:val="24"/>
          <w:szCs w:val="24"/>
          <w:lang w:val="es-419"/>
        </w:rPr>
        <w:t xml:space="preserve"> audiovisual </w:t>
      </w:r>
      <w:proofErr w:type="spellStart"/>
      <w:r w:rsidRPr="00AF5379">
        <w:rPr>
          <w:rFonts w:ascii="Times New Roman" w:hAnsi="Times New Roman" w:cs="Times New Roman"/>
          <w:noProof w:val="0"/>
          <w:sz w:val="24"/>
          <w:szCs w:val="24"/>
          <w:lang w:val="es-419"/>
        </w:rPr>
        <w:t>fiction</w:t>
      </w:r>
      <w:proofErr w:type="spellEnd"/>
      <w:r w:rsidRPr="00AF5379">
        <w:rPr>
          <w:rFonts w:ascii="Times New Roman" w:hAnsi="Times New Roman" w:cs="Times New Roman"/>
          <w:noProof w:val="0"/>
          <w:sz w:val="24"/>
          <w:szCs w:val="24"/>
          <w:lang w:val="es-419"/>
        </w:rPr>
        <w:t>. J Health</w:t>
      </w:r>
      <w:r w:rsidRPr="00AF5379">
        <w:rPr>
          <w:rFonts w:ascii="Times New Roman" w:hAnsi="Times New Roman" w:cs="Times New Roman"/>
          <w:i/>
          <w:noProof w:val="0"/>
          <w:sz w:val="24"/>
          <w:szCs w:val="24"/>
          <w:lang w:val="es-419"/>
        </w:rPr>
        <w:t xml:space="preserve"> </w:t>
      </w:r>
      <w:proofErr w:type="spellStart"/>
      <w:r w:rsidRPr="00AF5379">
        <w:rPr>
          <w:rFonts w:ascii="Times New Roman" w:hAnsi="Times New Roman" w:cs="Times New Roman"/>
          <w:noProof w:val="0"/>
          <w:sz w:val="24"/>
          <w:szCs w:val="24"/>
          <w:lang w:val="es-419"/>
        </w:rPr>
        <w:t>Commun</w:t>
      </w:r>
      <w:proofErr w:type="spellEnd"/>
      <w:r w:rsidRPr="00AF5379">
        <w:rPr>
          <w:rFonts w:ascii="Times New Roman" w:hAnsi="Times New Roman" w:cs="Times New Roman"/>
          <w:noProof w:val="0"/>
          <w:sz w:val="24"/>
          <w:szCs w:val="24"/>
          <w:lang w:val="es-419"/>
        </w:rPr>
        <w:t xml:space="preserve">. 2016 </w:t>
      </w:r>
      <w:proofErr w:type="spellStart"/>
      <w:r w:rsidRPr="00AF5379">
        <w:rPr>
          <w:rFonts w:ascii="Times New Roman" w:hAnsi="Times New Roman" w:cs="Times New Roman"/>
          <w:noProof w:val="0"/>
          <w:sz w:val="24"/>
          <w:szCs w:val="24"/>
          <w:lang w:val="es-419"/>
        </w:rPr>
        <w:t>Jan</w:t>
      </w:r>
      <w:proofErr w:type="spellEnd"/>
      <w:r w:rsidRPr="00AF5379">
        <w:rPr>
          <w:rFonts w:ascii="Times New Roman" w:hAnsi="Times New Roman" w:cs="Times New Roman"/>
          <w:noProof w:val="0"/>
          <w:sz w:val="24"/>
          <w:szCs w:val="24"/>
          <w:lang w:val="es-419"/>
        </w:rPr>
        <w:t xml:space="preserve"> 4;21(3):293-300.</w:t>
      </w:r>
      <w:r w:rsidRPr="00AF5379" w:rsidDel="009E4A56">
        <w:rPr>
          <w:rFonts w:ascii="Times New Roman" w:hAnsi="Times New Roman" w:cs="Times New Roman"/>
          <w:noProof w:val="0"/>
          <w:sz w:val="24"/>
          <w:szCs w:val="24"/>
          <w:lang w:val="es-419"/>
        </w:rPr>
        <w:t xml:space="preserve"> </w:t>
      </w:r>
    </w:p>
    <w:p w14:paraId="4B522D87" w14:textId="77777777" w:rsidR="00186BCF" w:rsidRPr="00AF5379" w:rsidRDefault="00186BCF" w:rsidP="001F0F8F">
      <w:pPr>
        <w:pStyle w:val="PlainText"/>
        <w:numPr>
          <w:ilvl w:val="0"/>
          <w:numId w:val="40"/>
        </w:numPr>
        <w:spacing w:after="120"/>
        <w:rPr>
          <w:rFonts w:ascii="Times New Roman" w:hAnsi="Times New Roman" w:cs="Times New Roman"/>
          <w:sz w:val="24"/>
          <w:szCs w:val="24"/>
          <w:lang w:val="es-419"/>
        </w:rPr>
      </w:pPr>
      <w:r w:rsidRPr="00AF5379">
        <w:rPr>
          <w:rFonts w:ascii="Times New Roman" w:hAnsi="Times New Roman" w:cs="Times New Roman"/>
          <w:sz w:val="24"/>
          <w:szCs w:val="24"/>
          <w:lang w:val="es-419"/>
        </w:rPr>
        <w:t xml:space="preserve">Murphy ST, Frank LB, </w:t>
      </w:r>
      <w:proofErr w:type="spellStart"/>
      <w:r w:rsidRPr="00AF5379">
        <w:rPr>
          <w:rFonts w:ascii="Times New Roman" w:hAnsi="Times New Roman" w:cs="Times New Roman"/>
          <w:sz w:val="24"/>
          <w:szCs w:val="24"/>
          <w:lang w:val="es-419"/>
        </w:rPr>
        <w:t>Chatterjee</w:t>
      </w:r>
      <w:proofErr w:type="spellEnd"/>
      <w:r w:rsidRPr="00AF5379">
        <w:rPr>
          <w:rFonts w:ascii="Times New Roman" w:hAnsi="Times New Roman" w:cs="Times New Roman"/>
          <w:sz w:val="24"/>
          <w:szCs w:val="24"/>
          <w:lang w:val="es-419"/>
        </w:rPr>
        <w:t xml:space="preserve">, JS, </w:t>
      </w:r>
      <w:proofErr w:type="spellStart"/>
      <w:r w:rsidRPr="00AF5379">
        <w:rPr>
          <w:rFonts w:ascii="Times New Roman" w:hAnsi="Times New Roman" w:cs="Times New Roman"/>
          <w:sz w:val="24"/>
          <w:szCs w:val="24"/>
          <w:lang w:val="es-419"/>
        </w:rPr>
        <w:t>Baezconde-Garbanati</w:t>
      </w:r>
      <w:proofErr w:type="spellEnd"/>
      <w:r w:rsidRPr="00AF5379">
        <w:rPr>
          <w:rFonts w:ascii="Times New Roman" w:hAnsi="Times New Roman" w:cs="Times New Roman"/>
          <w:sz w:val="24"/>
          <w:szCs w:val="24"/>
          <w:lang w:val="es-419"/>
        </w:rPr>
        <w:t xml:space="preserve"> L. </w:t>
      </w:r>
      <w:proofErr w:type="spellStart"/>
      <w:r w:rsidRPr="00AF5379">
        <w:rPr>
          <w:rFonts w:ascii="Times New Roman" w:hAnsi="Times New Roman" w:cs="Times New Roman"/>
          <w:sz w:val="24"/>
          <w:szCs w:val="24"/>
          <w:lang w:val="es-419"/>
        </w:rPr>
        <w:t>Narrative</w:t>
      </w:r>
      <w:proofErr w:type="spellEnd"/>
      <w:r w:rsidRPr="00AF5379">
        <w:rPr>
          <w:rFonts w:ascii="Times New Roman" w:hAnsi="Times New Roman" w:cs="Times New Roman"/>
          <w:sz w:val="24"/>
          <w:szCs w:val="24"/>
          <w:lang w:val="es-419"/>
        </w:rPr>
        <w:t xml:space="preserve"> versus </w:t>
      </w:r>
      <w:proofErr w:type="spellStart"/>
      <w:r w:rsidRPr="00AF5379">
        <w:rPr>
          <w:rFonts w:ascii="Times New Roman" w:hAnsi="Times New Roman" w:cs="Times New Roman"/>
          <w:sz w:val="24"/>
          <w:szCs w:val="24"/>
          <w:lang w:val="es-419"/>
        </w:rPr>
        <w:t>nonnarrative</w:t>
      </w:r>
      <w:proofErr w:type="spellEnd"/>
      <w:r w:rsidRPr="00AF5379">
        <w:rPr>
          <w:rFonts w:ascii="Times New Roman" w:hAnsi="Times New Roman" w:cs="Times New Roman"/>
          <w:sz w:val="24"/>
          <w:szCs w:val="24"/>
          <w:lang w:val="es-419"/>
        </w:rPr>
        <w:t xml:space="preserve">: </w:t>
      </w:r>
      <w:proofErr w:type="spellStart"/>
      <w:r w:rsidRPr="00AF5379">
        <w:rPr>
          <w:rFonts w:ascii="Times New Roman" w:hAnsi="Times New Roman" w:cs="Times New Roman"/>
          <w:sz w:val="24"/>
          <w:szCs w:val="24"/>
          <w:lang w:val="es-419"/>
        </w:rPr>
        <w:t>The</w:t>
      </w:r>
      <w:proofErr w:type="spellEnd"/>
      <w:r w:rsidRPr="00AF5379">
        <w:rPr>
          <w:rFonts w:ascii="Times New Roman" w:hAnsi="Times New Roman" w:cs="Times New Roman"/>
          <w:sz w:val="24"/>
          <w:szCs w:val="24"/>
          <w:lang w:val="es-419"/>
        </w:rPr>
        <w:t xml:space="preserve"> role of </w:t>
      </w:r>
      <w:proofErr w:type="spellStart"/>
      <w:r w:rsidRPr="00AF5379">
        <w:rPr>
          <w:rFonts w:ascii="Times New Roman" w:hAnsi="Times New Roman" w:cs="Times New Roman"/>
          <w:sz w:val="24"/>
          <w:szCs w:val="24"/>
          <w:lang w:val="es-419"/>
        </w:rPr>
        <w:t>identification</w:t>
      </w:r>
      <w:proofErr w:type="spellEnd"/>
      <w:r w:rsidRPr="00AF5379">
        <w:rPr>
          <w:rFonts w:ascii="Times New Roman" w:hAnsi="Times New Roman" w:cs="Times New Roman"/>
          <w:sz w:val="24"/>
          <w:szCs w:val="24"/>
          <w:lang w:val="es-419"/>
        </w:rPr>
        <w:t xml:space="preserve">, </w:t>
      </w:r>
      <w:proofErr w:type="spellStart"/>
      <w:r w:rsidRPr="00AF5379">
        <w:rPr>
          <w:rFonts w:ascii="Times New Roman" w:hAnsi="Times New Roman" w:cs="Times New Roman"/>
          <w:sz w:val="24"/>
          <w:szCs w:val="24"/>
          <w:lang w:val="es-419"/>
        </w:rPr>
        <w:t>transportation</w:t>
      </w:r>
      <w:proofErr w:type="spellEnd"/>
      <w:r w:rsidRPr="00AF5379">
        <w:rPr>
          <w:rFonts w:ascii="Times New Roman" w:hAnsi="Times New Roman" w:cs="Times New Roman"/>
          <w:sz w:val="24"/>
          <w:szCs w:val="24"/>
          <w:lang w:val="es-419"/>
        </w:rPr>
        <w:t xml:space="preserve">, and </w:t>
      </w:r>
      <w:proofErr w:type="spellStart"/>
      <w:r w:rsidRPr="00AF5379">
        <w:rPr>
          <w:rFonts w:ascii="Times New Roman" w:hAnsi="Times New Roman" w:cs="Times New Roman"/>
          <w:sz w:val="24"/>
          <w:szCs w:val="24"/>
          <w:lang w:val="es-419"/>
        </w:rPr>
        <w:t>emotion</w:t>
      </w:r>
      <w:proofErr w:type="spellEnd"/>
      <w:r w:rsidRPr="00AF5379">
        <w:rPr>
          <w:rFonts w:ascii="Times New Roman" w:hAnsi="Times New Roman" w:cs="Times New Roman"/>
          <w:sz w:val="24"/>
          <w:szCs w:val="24"/>
          <w:lang w:val="es-419"/>
        </w:rPr>
        <w:t xml:space="preserve"> in </w:t>
      </w:r>
      <w:proofErr w:type="spellStart"/>
      <w:r w:rsidRPr="00AF5379">
        <w:rPr>
          <w:rFonts w:ascii="Times New Roman" w:hAnsi="Times New Roman" w:cs="Times New Roman"/>
          <w:sz w:val="24"/>
          <w:szCs w:val="24"/>
          <w:lang w:val="es-419"/>
        </w:rPr>
        <w:t>reducing</w:t>
      </w:r>
      <w:proofErr w:type="spellEnd"/>
      <w:r w:rsidRPr="00AF5379">
        <w:rPr>
          <w:rFonts w:ascii="Times New Roman" w:hAnsi="Times New Roman" w:cs="Times New Roman"/>
          <w:sz w:val="24"/>
          <w:szCs w:val="24"/>
          <w:lang w:val="es-419"/>
        </w:rPr>
        <w:t xml:space="preserve"> </w:t>
      </w:r>
      <w:proofErr w:type="spellStart"/>
      <w:r w:rsidRPr="00AF5379">
        <w:rPr>
          <w:rFonts w:ascii="Times New Roman" w:hAnsi="Times New Roman" w:cs="Times New Roman"/>
          <w:sz w:val="24"/>
          <w:szCs w:val="24"/>
          <w:lang w:val="es-419"/>
        </w:rPr>
        <w:t>health</w:t>
      </w:r>
      <w:proofErr w:type="spellEnd"/>
      <w:r w:rsidRPr="00AF5379">
        <w:rPr>
          <w:rFonts w:ascii="Times New Roman" w:hAnsi="Times New Roman" w:cs="Times New Roman"/>
          <w:sz w:val="24"/>
          <w:szCs w:val="24"/>
          <w:lang w:val="es-419"/>
        </w:rPr>
        <w:t xml:space="preserve"> </w:t>
      </w:r>
      <w:proofErr w:type="spellStart"/>
      <w:r w:rsidRPr="00AF5379">
        <w:rPr>
          <w:rFonts w:ascii="Times New Roman" w:hAnsi="Times New Roman" w:cs="Times New Roman"/>
          <w:sz w:val="24"/>
          <w:szCs w:val="24"/>
          <w:lang w:val="es-419"/>
        </w:rPr>
        <w:t>disparities</w:t>
      </w:r>
      <w:proofErr w:type="spellEnd"/>
      <w:r w:rsidRPr="00AF5379">
        <w:rPr>
          <w:rFonts w:ascii="Times New Roman" w:hAnsi="Times New Roman" w:cs="Times New Roman"/>
          <w:sz w:val="24"/>
          <w:szCs w:val="24"/>
          <w:lang w:val="es-419"/>
        </w:rPr>
        <w:t xml:space="preserve">. J </w:t>
      </w:r>
      <w:proofErr w:type="spellStart"/>
      <w:r w:rsidRPr="00AF5379">
        <w:rPr>
          <w:rFonts w:ascii="Times New Roman" w:hAnsi="Times New Roman" w:cs="Times New Roman"/>
          <w:sz w:val="24"/>
          <w:szCs w:val="24"/>
          <w:lang w:val="es-419"/>
        </w:rPr>
        <w:t>Commun</w:t>
      </w:r>
      <w:proofErr w:type="spellEnd"/>
      <w:r w:rsidRPr="00AF5379">
        <w:rPr>
          <w:rFonts w:ascii="Times New Roman" w:hAnsi="Times New Roman" w:cs="Times New Roman"/>
          <w:sz w:val="24"/>
          <w:szCs w:val="24"/>
          <w:lang w:val="es-419"/>
        </w:rPr>
        <w:t>. 2013 Feb;63(1):116-137.</w:t>
      </w:r>
    </w:p>
    <w:p w14:paraId="2AA97C45" w14:textId="77777777" w:rsidR="00186BCF" w:rsidRPr="00AF5379" w:rsidRDefault="00186BCF" w:rsidP="001F0F8F">
      <w:pPr>
        <w:pStyle w:val="PlainText"/>
        <w:numPr>
          <w:ilvl w:val="0"/>
          <w:numId w:val="40"/>
        </w:numPr>
        <w:spacing w:after="120"/>
        <w:rPr>
          <w:rFonts w:ascii="Times New Roman" w:hAnsi="Times New Roman" w:cs="Times New Roman"/>
          <w:sz w:val="24"/>
          <w:szCs w:val="24"/>
          <w:lang w:val="es-419"/>
        </w:rPr>
      </w:pPr>
      <w:proofErr w:type="spellStart"/>
      <w:r w:rsidRPr="00AF5379">
        <w:rPr>
          <w:rFonts w:ascii="Times New Roman" w:hAnsi="Times New Roman" w:cs="Times New Roman"/>
          <w:sz w:val="24"/>
          <w:szCs w:val="24"/>
          <w:lang w:val="es-419"/>
        </w:rPr>
        <w:t>Karpicke</w:t>
      </w:r>
      <w:proofErr w:type="spellEnd"/>
      <w:r w:rsidRPr="00AF5379">
        <w:rPr>
          <w:rFonts w:ascii="Times New Roman" w:hAnsi="Times New Roman" w:cs="Times New Roman"/>
          <w:sz w:val="24"/>
          <w:szCs w:val="24"/>
          <w:lang w:val="es-419"/>
        </w:rPr>
        <w:t xml:space="preserve"> JD. </w:t>
      </w:r>
      <w:proofErr w:type="spellStart"/>
      <w:r w:rsidRPr="00AF5379">
        <w:rPr>
          <w:rFonts w:ascii="Times New Roman" w:hAnsi="Times New Roman" w:cs="Times New Roman"/>
          <w:sz w:val="24"/>
          <w:szCs w:val="24"/>
          <w:lang w:val="es-419"/>
        </w:rPr>
        <w:t>Retrieval-based</w:t>
      </w:r>
      <w:proofErr w:type="spellEnd"/>
      <w:r w:rsidRPr="00AF5379">
        <w:rPr>
          <w:rFonts w:ascii="Times New Roman" w:hAnsi="Times New Roman" w:cs="Times New Roman"/>
          <w:sz w:val="24"/>
          <w:szCs w:val="24"/>
          <w:lang w:val="es-419"/>
        </w:rPr>
        <w:t xml:space="preserve"> </w:t>
      </w:r>
      <w:proofErr w:type="spellStart"/>
      <w:r w:rsidRPr="00AF5379">
        <w:rPr>
          <w:rFonts w:ascii="Times New Roman" w:hAnsi="Times New Roman" w:cs="Times New Roman"/>
          <w:sz w:val="24"/>
          <w:szCs w:val="24"/>
          <w:lang w:val="es-419"/>
        </w:rPr>
        <w:t>learning</w:t>
      </w:r>
      <w:proofErr w:type="spellEnd"/>
      <w:r w:rsidRPr="00AF5379">
        <w:rPr>
          <w:rFonts w:ascii="Times New Roman" w:hAnsi="Times New Roman" w:cs="Times New Roman"/>
          <w:sz w:val="24"/>
          <w:szCs w:val="24"/>
          <w:lang w:val="es-419"/>
        </w:rPr>
        <w:t xml:space="preserve">: Active </w:t>
      </w:r>
      <w:proofErr w:type="spellStart"/>
      <w:r w:rsidRPr="00AF5379">
        <w:rPr>
          <w:rFonts w:ascii="Times New Roman" w:hAnsi="Times New Roman" w:cs="Times New Roman"/>
          <w:sz w:val="24"/>
          <w:szCs w:val="24"/>
          <w:lang w:val="es-419"/>
        </w:rPr>
        <w:t>retrieval</w:t>
      </w:r>
      <w:proofErr w:type="spellEnd"/>
      <w:r w:rsidRPr="00AF5379">
        <w:rPr>
          <w:rFonts w:ascii="Times New Roman" w:hAnsi="Times New Roman" w:cs="Times New Roman"/>
          <w:sz w:val="24"/>
          <w:szCs w:val="24"/>
          <w:lang w:val="es-419"/>
        </w:rPr>
        <w:t xml:space="preserve"> </w:t>
      </w:r>
      <w:proofErr w:type="spellStart"/>
      <w:r w:rsidRPr="00AF5379">
        <w:rPr>
          <w:rFonts w:ascii="Times New Roman" w:hAnsi="Times New Roman" w:cs="Times New Roman"/>
          <w:sz w:val="24"/>
          <w:szCs w:val="24"/>
          <w:lang w:val="es-419"/>
        </w:rPr>
        <w:t>promotes</w:t>
      </w:r>
      <w:proofErr w:type="spellEnd"/>
      <w:r w:rsidRPr="00AF5379">
        <w:rPr>
          <w:rFonts w:ascii="Times New Roman" w:hAnsi="Times New Roman" w:cs="Times New Roman"/>
          <w:sz w:val="24"/>
          <w:szCs w:val="24"/>
          <w:lang w:val="es-419"/>
        </w:rPr>
        <w:t xml:space="preserve"> </w:t>
      </w:r>
      <w:proofErr w:type="spellStart"/>
      <w:r w:rsidRPr="00AF5379">
        <w:rPr>
          <w:rFonts w:ascii="Times New Roman" w:hAnsi="Times New Roman" w:cs="Times New Roman"/>
          <w:sz w:val="24"/>
          <w:szCs w:val="24"/>
          <w:lang w:val="es-419"/>
        </w:rPr>
        <w:t>meaningful</w:t>
      </w:r>
      <w:proofErr w:type="spellEnd"/>
      <w:r w:rsidRPr="00AF5379">
        <w:rPr>
          <w:rFonts w:ascii="Times New Roman" w:hAnsi="Times New Roman" w:cs="Times New Roman"/>
          <w:sz w:val="24"/>
          <w:szCs w:val="24"/>
          <w:lang w:val="es-419"/>
        </w:rPr>
        <w:t xml:space="preserve"> </w:t>
      </w:r>
      <w:proofErr w:type="spellStart"/>
      <w:r w:rsidRPr="00AF5379">
        <w:rPr>
          <w:rFonts w:ascii="Times New Roman" w:hAnsi="Times New Roman" w:cs="Times New Roman"/>
          <w:sz w:val="24"/>
          <w:szCs w:val="24"/>
          <w:lang w:val="es-419"/>
        </w:rPr>
        <w:t>learning</w:t>
      </w:r>
      <w:proofErr w:type="spellEnd"/>
      <w:r w:rsidRPr="00AF5379">
        <w:rPr>
          <w:rFonts w:ascii="Times New Roman" w:hAnsi="Times New Roman" w:cs="Times New Roman"/>
          <w:sz w:val="24"/>
          <w:szCs w:val="24"/>
          <w:lang w:val="es-419"/>
        </w:rPr>
        <w:t xml:space="preserve">. </w:t>
      </w:r>
      <w:proofErr w:type="spellStart"/>
      <w:r w:rsidRPr="00AF5379">
        <w:rPr>
          <w:rFonts w:ascii="Times New Roman" w:hAnsi="Times New Roman" w:cs="Times New Roman"/>
          <w:sz w:val="24"/>
          <w:szCs w:val="24"/>
          <w:lang w:val="es-419"/>
        </w:rPr>
        <w:t>Curr</w:t>
      </w:r>
      <w:proofErr w:type="spellEnd"/>
      <w:r w:rsidRPr="00AF5379">
        <w:rPr>
          <w:rFonts w:ascii="Times New Roman" w:hAnsi="Times New Roman" w:cs="Times New Roman"/>
          <w:i/>
          <w:sz w:val="24"/>
          <w:szCs w:val="24"/>
          <w:lang w:val="es-419"/>
        </w:rPr>
        <w:t xml:space="preserve"> </w:t>
      </w:r>
      <w:proofErr w:type="spellStart"/>
      <w:r w:rsidRPr="00AF5379">
        <w:rPr>
          <w:rFonts w:ascii="Times New Roman" w:hAnsi="Times New Roman" w:cs="Times New Roman"/>
          <w:sz w:val="24"/>
          <w:szCs w:val="24"/>
          <w:lang w:val="es-419"/>
        </w:rPr>
        <w:t>Dir</w:t>
      </w:r>
      <w:proofErr w:type="spellEnd"/>
      <w:r w:rsidRPr="00AF5379">
        <w:rPr>
          <w:rFonts w:ascii="Times New Roman" w:hAnsi="Times New Roman" w:cs="Times New Roman"/>
          <w:sz w:val="24"/>
          <w:szCs w:val="24"/>
          <w:lang w:val="es-419"/>
        </w:rPr>
        <w:t xml:space="preserve"> </w:t>
      </w:r>
      <w:proofErr w:type="spellStart"/>
      <w:r w:rsidRPr="00AF5379">
        <w:rPr>
          <w:rFonts w:ascii="Times New Roman" w:hAnsi="Times New Roman" w:cs="Times New Roman"/>
          <w:sz w:val="24"/>
          <w:szCs w:val="24"/>
          <w:lang w:val="es-419"/>
        </w:rPr>
        <w:t>Psychol</w:t>
      </w:r>
      <w:proofErr w:type="spellEnd"/>
      <w:r w:rsidRPr="00AF5379">
        <w:rPr>
          <w:rFonts w:ascii="Times New Roman" w:hAnsi="Times New Roman" w:cs="Times New Roman"/>
          <w:sz w:val="24"/>
          <w:szCs w:val="24"/>
          <w:lang w:val="es-419"/>
        </w:rPr>
        <w:t xml:space="preserve"> </w:t>
      </w:r>
      <w:proofErr w:type="spellStart"/>
      <w:r w:rsidRPr="00AF5379">
        <w:rPr>
          <w:rFonts w:ascii="Times New Roman" w:hAnsi="Times New Roman" w:cs="Times New Roman"/>
          <w:sz w:val="24"/>
          <w:szCs w:val="24"/>
          <w:lang w:val="es-419"/>
        </w:rPr>
        <w:t>Sci</w:t>
      </w:r>
      <w:proofErr w:type="spellEnd"/>
      <w:r w:rsidRPr="00AF5379">
        <w:rPr>
          <w:rFonts w:ascii="Times New Roman" w:hAnsi="Times New Roman" w:cs="Times New Roman"/>
          <w:sz w:val="24"/>
          <w:szCs w:val="24"/>
          <w:lang w:val="es-419"/>
        </w:rPr>
        <w:t>. 2012;21(3):157-163.</w:t>
      </w:r>
    </w:p>
    <w:p w14:paraId="1DCFDE4B" w14:textId="77777777" w:rsidR="00186BCF" w:rsidRPr="00AF5379" w:rsidRDefault="00186BCF" w:rsidP="00B047BA">
      <w:pPr>
        <w:spacing w:before="100" w:beforeAutospacing="1" w:after="120" w:line="240" w:lineRule="auto"/>
        <w:rPr>
          <w:rFonts w:ascii="Times New Roman" w:hAnsi="Times New Roman"/>
          <w:sz w:val="24"/>
          <w:szCs w:val="24"/>
          <w:lang w:val="es-419"/>
        </w:rPr>
      </w:pPr>
    </w:p>
    <w:p w14:paraId="1EAD156D" w14:textId="77777777" w:rsidR="00B131F1" w:rsidRPr="00AF5379" w:rsidRDefault="00B131F1" w:rsidP="00DD0A27">
      <w:pPr>
        <w:spacing w:before="100" w:beforeAutospacing="1" w:after="120" w:line="240" w:lineRule="auto"/>
        <w:rPr>
          <w:rFonts w:ascii="Times New Roman" w:hAnsi="Times New Roman"/>
          <w:b/>
          <w:sz w:val="24"/>
          <w:szCs w:val="24"/>
          <w:lang w:val="es-419"/>
        </w:rPr>
      </w:pPr>
    </w:p>
    <w:p w14:paraId="711BA786" w14:textId="77777777" w:rsidR="00621FB0" w:rsidRPr="00AF5379" w:rsidRDefault="00621FB0" w:rsidP="00DD0A27">
      <w:pPr>
        <w:spacing w:before="100" w:beforeAutospacing="1" w:after="120" w:line="240" w:lineRule="auto"/>
        <w:rPr>
          <w:rFonts w:ascii="Times New Roman" w:hAnsi="Times New Roman"/>
          <w:b/>
          <w:sz w:val="24"/>
          <w:szCs w:val="24"/>
          <w:lang w:val="es-419"/>
        </w:rPr>
      </w:pPr>
    </w:p>
    <w:p w14:paraId="4CF6B0F9" w14:textId="77777777" w:rsidR="00621FB0" w:rsidRPr="00AF5379" w:rsidRDefault="00621FB0">
      <w:pPr>
        <w:spacing w:after="0" w:line="240" w:lineRule="auto"/>
        <w:rPr>
          <w:rFonts w:ascii="Times New Roman" w:hAnsi="Times New Roman"/>
          <w:b/>
          <w:sz w:val="24"/>
          <w:szCs w:val="24"/>
          <w:lang w:val="es-419"/>
        </w:rPr>
      </w:pPr>
    </w:p>
    <w:p w14:paraId="2EF00C83" w14:textId="77777777" w:rsidR="00B131F1" w:rsidRPr="00AF5379" w:rsidRDefault="00F91440">
      <w:pPr>
        <w:spacing w:after="0" w:line="240" w:lineRule="auto"/>
        <w:rPr>
          <w:rFonts w:ascii="Times New Roman" w:hAnsi="Times New Roman"/>
          <w:b/>
          <w:sz w:val="24"/>
          <w:szCs w:val="24"/>
          <w:lang w:val="es-419"/>
        </w:rPr>
      </w:pPr>
      <w:r w:rsidRPr="00AF5379">
        <w:rPr>
          <w:rFonts w:ascii="Times New Roman" w:eastAsia="MS Mincho" w:hAnsi="Times New Roman"/>
          <w:b/>
          <w:noProof/>
          <w:sz w:val="24"/>
          <w:szCs w:val="24"/>
          <w:lang w:val="es-419"/>
        </w:rPr>
        <w:lastRenderedPageBreak/>
        <mc:AlternateContent>
          <mc:Choice Requires="wpg">
            <w:drawing>
              <wp:inline distT="0" distB="0" distL="0" distR="0" wp14:anchorId="0237C3BE" wp14:editId="305CFA96">
                <wp:extent cx="5864234" cy="7914873"/>
                <wp:effectExtent l="0" t="0" r="3175" b="0"/>
                <wp:docPr id="228" name="Group 228"/>
                <wp:cNvGraphicFramePr/>
                <a:graphic xmlns:a="http://schemas.openxmlformats.org/drawingml/2006/main">
                  <a:graphicData uri="http://schemas.microsoft.com/office/word/2010/wordprocessingGroup">
                    <wpg:wgp>
                      <wpg:cNvGrpSpPr/>
                      <wpg:grpSpPr>
                        <a:xfrm>
                          <a:off x="0" y="0"/>
                          <a:ext cx="5864234" cy="7914873"/>
                          <a:chOff x="0" y="379865"/>
                          <a:chExt cx="7124065" cy="8116257"/>
                        </a:xfrm>
                      </wpg:grpSpPr>
                      <wpg:grpSp>
                        <wpg:cNvPr id="232" name="Group 232"/>
                        <wpg:cNvGrpSpPr/>
                        <wpg:grpSpPr>
                          <a:xfrm>
                            <a:off x="0" y="379865"/>
                            <a:ext cx="7124065" cy="8116257"/>
                            <a:chOff x="0" y="0"/>
                            <a:chExt cx="7124065" cy="8002062"/>
                          </a:xfrm>
                        </wpg:grpSpPr>
                        <wps:wsp>
                          <wps:cNvPr id="233" name="Rectangle 233"/>
                          <wps:cNvSpPr/>
                          <wps:spPr>
                            <a:xfrm>
                              <a:off x="0" y="0"/>
                              <a:ext cx="7124065" cy="7995285"/>
                            </a:xfrm>
                            <a:prstGeom prst="rect">
                              <a:avLst/>
                            </a:prstGeom>
                            <a:solidFill>
                              <a:sysClr val="window" lastClr="FFFFFF">
                                <a:lumMod val="95000"/>
                              </a:sys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ight Triangle 237"/>
                          <wps:cNvSpPr/>
                          <wps:spPr>
                            <a:xfrm flipV="1">
                              <a:off x="11875" y="0"/>
                              <a:ext cx="7087804" cy="3657600"/>
                            </a:xfrm>
                            <a:prstGeom prst="rtTriangle">
                              <a:avLst/>
                            </a:prstGeom>
                            <a:solidFill>
                              <a:srgbClr val="F07F09"/>
                            </a:solidFill>
                            <a:ln w="15875" cap="flat" cmpd="sng" algn="ctr">
                              <a:solidFill>
                                <a:srgbClr val="F07F0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ight Triangle 9"/>
                          <wps:cNvSpPr/>
                          <wps:spPr>
                            <a:xfrm>
                              <a:off x="0" y="1353612"/>
                              <a:ext cx="7116858" cy="6648450"/>
                            </a:xfrm>
                            <a:custGeom>
                              <a:avLst/>
                              <a:gdLst>
                                <a:gd name="connsiteX0" fmla="*/ 0 w 7105015"/>
                                <a:gd name="connsiteY0" fmla="*/ 6648450 h 6648450"/>
                                <a:gd name="connsiteX1" fmla="*/ 0 w 7105015"/>
                                <a:gd name="connsiteY1" fmla="*/ 0 h 6648450"/>
                                <a:gd name="connsiteX2" fmla="*/ 7105015 w 7105015"/>
                                <a:gd name="connsiteY2" fmla="*/ 6648450 h 6648450"/>
                                <a:gd name="connsiteX3" fmla="*/ 0 w 7105015"/>
                                <a:gd name="connsiteY3" fmla="*/ 6648450 h 6648450"/>
                                <a:gd name="connsiteX0" fmla="*/ 0 w 7105015"/>
                                <a:gd name="connsiteY0" fmla="*/ 6648450 h 6648450"/>
                                <a:gd name="connsiteX1" fmla="*/ 0 w 7105015"/>
                                <a:gd name="connsiteY1" fmla="*/ 0 h 6648450"/>
                                <a:gd name="connsiteX2" fmla="*/ 7104380 w 7105015"/>
                                <a:gd name="connsiteY2" fmla="*/ 3562350 h 6648450"/>
                                <a:gd name="connsiteX3" fmla="*/ 7105015 w 7105015"/>
                                <a:gd name="connsiteY3" fmla="*/ 6648450 h 6648450"/>
                                <a:gd name="connsiteX4" fmla="*/ 0 w 7105015"/>
                                <a:gd name="connsiteY4" fmla="*/ 6648450 h 6648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05015" h="6648450">
                                  <a:moveTo>
                                    <a:pt x="0" y="6648450"/>
                                  </a:moveTo>
                                  <a:lnTo>
                                    <a:pt x="0" y="0"/>
                                  </a:lnTo>
                                  <a:cubicBezTo>
                                    <a:pt x="1460500" y="1346200"/>
                                    <a:pt x="5643880" y="2216150"/>
                                    <a:pt x="7104380" y="3562350"/>
                                  </a:cubicBezTo>
                                  <a:cubicBezTo>
                                    <a:pt x="7104592" y="4591050"/>
                                    <a:pt x="7104803" y="5619750"/>
                                    <a:pt x="7105015" y="6648450"/>
                                  </a:cubicBezTo>
                                  <a:lnTo>
                                    <a:pt x="0" y="6648450"/>
                                  </a:lnTo>
                                  <a:close/>
                                </a:path>
                              </a:pathLst>
                            </a:custGeom>
                            <a:solidFill>
                              <a:srgbClr val="0989B1"/>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Text Box 2"/>
                          <wps:cNvSpPr txBox="1">
                            <a:spLocks noChangeArrowheads="1"/>
                          </wps:cNvSpPr>
                          <wps:spPr bwMode="auto">
                            <a:xfrm>
                              <a:off x="5265006" y="1017450"/>
                              <a:ext cx="1805049" cy="2565069"/>
                            </a:xfrm>
                            <a:prstGeom prst="rect">
                              <a:avLst/>
                            </a:prstGeom>
                            <a:noFill/>
                            <a:ln w="9525">
                              <a:noFill/>
                              <a:miter lim="800000"/>
                              <a:headEnd/>
                              <a:tailEnd/>
                            </a:ln>
                          </wps:spPr>
                          <wps:txbx>
                            <w:txbxContent>
                              <w:p w14:paraId="64D17538" w14:textId="77777777" w:rsidR="009061B0" w:rsidRPr="004749B7" w:rsidRDefault="009061B0" w:rsidP="00F91440">
                                <w:pPr>
                                  <w:rPr>
                                    <w:rFonts w:ascii="Times New Roman" w:hAnsi="Times New Roman"/>
                                    <w:sz w:val="360"/>
                                    <w:szCs w:val="240"/>
                                  </w:rPr>
                                </w:pPr>
                                <w:r>
                                  <w:rPr>
                                    <w:rFonts w:ascii="Times New Roman" w:hAnsi="Times New Roman"/>
                                    <w:sz w:val="360"/>
                                    <w:szCs w:val="240"/>
                                  </w:rPr>
                                  <w:t>6</w:t>
                                </w:r>
                              </w:p>
                            </w:txbxContent>
                          </wps:txbx>
                          <wps:bodyPr rot="0" vert="horz" wrap="square" lIns="91440" tIns="45720" rIns="91440" bIns="45720" anchor="t" anchorCtr="0">
                            <a:noAutofit/>
                          </wps:bodyPr>
                        </wps:wsp>
                      </wpg:grpSp>
                      <wps:wsp>
                        <wps:cNvPr id="250" name="Text Box 2"/>
                        <wps:cNvSpPr txBox="1">
                          <a:spLocks noChangeArrowheads="1"/>
                        </wps:cNvSpPr>
                        <wps:spPr bwMode="auto">
                          <a:xfrm>
                            <a:off x="590550" y="5381625"/>
                            <a:ext cx="5937250" cy="2660015"/>
                          </a:xfrm>
                          <a:prstGeom prst="rect">
                            <a:avLst/>
                          </a:prstGeom>
                          <a:noFill/>
                          <a:ln w="9525">
                            <a:noFill/>
                            <a:miter lim="800000"/>
                            <a:headEnd/>
                            <a:tailEnd/>
                          </a:ln>
                        </wps:spPr>
                        <wps:txbx>
                          <w:txbxContent>
                            <w:p w14:paraId="1841C464" w14:textId="4A6946F3" w:rsidR="009061B0" w:rsidRPr="00B321A7" w:rsidRDefault="00B321A7" w:rsidP="00F91440">
                              <w:pPr>
                                <w:rPr>
                                  <w:rFonts w:ascii="Times New Roman" w:hAnsi="Times New Roman"/>
                                  <w:b/>
                                  <w:color w:val="FFFFFF" w:themeColor="background1"/>
                                  <w:sz w:val="100"/>
                                  <w:szCs w:val="100"/>
                                </w:rPr>
                              </w:pPr>
                              <w:r>
                                <w:rPr>
                                  <w:rFonts w:ascii="Times New Roman" w:hAnsi="Times New Roman"/>
                                  <w:b/>
                                  <w:color w:val="FFFFFF" w:themeColor="background1"/>
                                  <w:sz w:val="100"/>
                                  <w:szCs w:val="100"/>
                                </w:rPr>
                                <w:t>SITUACIONES ESPECIALES</w:t>
                              </w:r>
                            </w:p>
                          </w:txbxContent>
                        </wps:txbx>
                        <wps:bodyPr rot="0" vert="horz" wrap="square" lIns="91440" tIns="45720" rIns="91440" bIns="45720" anchor="ctr" anchorCtr="0">
                          <a:noAutofit/>
                        </wps:bodyPr>
                      </wps:wsp>
                    </wpg:wgp>
                  </a:graphicData>
                </a:graphic>
              </wp:inline>
            </w:drawing>
          </mc:Choice>
          <mc:Fallback>
            <w:pict>
              <v:group w14:anchorId="0237C3BE" id="Group 228" o:spid="_x0000_s1062" style="width:461.75pt;height:623.2pt;mso-position-horizontal-relative:char;mso-position-vertical-relative:line" coordorigin=",3798" coordsize="71240,8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">
                <v:group id="Group 232" o:spid="_x0000_s1063" style="position:absolute;top:3798;width:71240;height:81163" coordsize="7124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233" o:spid="_x0000_s1064" style="position:absolute;width:71240;height:79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" fillcolor="#f2f2f2" stroked="f" strokeweight="1.25pt"/>
                  <v:shape id="Right Triangle 237" o:spid="_x0000_s1065" type="#_x0000_t6" style="position:absolute;left:118;width:70878;height:365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" fillcolor="#f07f09" strokecolor="#f07f09" strokeweight="1.25pt"/>
                  <v:shape id="Right Triangle 9" o:spid="_x0000_s1066" style="position:absolute;top:13536;width:71168;height:66484;visibility:visible;mso-wrap-style:square;v-text-anchor:middle" coordsize="7105015,664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" path="m,6648450l,c1460500,1346200,5643880,2216150,7104380,3562350v212,1028700,423,2057400,635,3086100l,6648450xe" fillcolor="#0989b1" stroked="f" strokeweight="1.25pt">
                    <v:path arrowok="t" o:connecttype="custom" o:connectlocs="0,6648450;0,0;7116222,3562350;7116858,6648450;0,6648450" o:connectangles="0,0,0,0,0"/>
                  </v:shape>
                  <v:shape id="Text Box 2" o:spid="_x0000_s1067" type="#_x0000_t202" style="position:absolute;left:52650;top:10174;width:18050;height:2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64D17538" w14:textId="77777777" w:rsidR="009061B0" w:rsidRPr="004749B7" w:rsidRDefault="009061B0" w:rsidP="00F91440">
                          <w:pPr>
                            <w:rPr>
                              <w:rFonts w:ascii="Times New Roman" w:hAnsi="Times New Roman"/>
                              <w:sz w:val="360"/>
                              <w:szCs w:val="240"/>
                            </w:rPr>
                          </w:pPr>
                          <w:r>
                            <w:rPr>
                              <w:rFonts w:ascii="Times New Roman" w:hAnsi="Times New Roman"/>
                              <w:sz w:val="360"/>
                              <w:szCs w:val="240"/>
                            </w:rPr>
                            <w:t>6</w:t>
                          </w:r>
                        </w:p>
                      </w:txbxContent>
                    </v:textbox>
                  </v:shape>
                </v:group>
                <v:shape id="Text Box 2" o:spid="_x0000_s1068" type="#_x0000_t202" style="position:absolute;left:5905;top:53816;width:59373;height:26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" filled="f" stroked="f">
                  <v:textbox>
                    <w:txbxContent>
                      <w:p w14:paraId="1841C464" w14:textId="4A6946F3" w:rsidR="009061B0" w:rsidRPr="00B321A7" w:rsidRDefault="00B321A7" w:rsidP="00F91440">
                        <w:pPr>
                          <w:rPr>
                            <w:rFonts w:ascii="Times New Roman" w:hAnsi="Times New Roman"/>
                            <w:b/>
                            <w:color w:val="FFFFFF" w:themeColor="background1"/>
                            <w:sz w:val="100"/>
                            <w:szCs w:val="100"/>
                          </w:rPr>
                        </w:pPr>
                        <w:r>
                          <w:rPr>
                            <w:rFonts w:ascii="Times New Roman" w:hAnsi="Times New Roman"/>
                            <w:b/>
                            <w:color w:val="FFFFFF" w:themeColor="background1"/>
                            <w:sz w:val="100"/>
                            <w:szCs w:val="100"/>
                          </w:rPr>
                          <w:t>SITUACIONES ESPECIALES</w:t>
                        </w:r>
                      </w:p>
                    </w:txbxContent>
                  </v:textbox>
                </v:shape>
                <w10:anchorlock/>
              </v:group>
            </w:pict>
          </mc:Fallback>
        </mc:AlternateContent>
      </w:r>
    </w:p>
    <w:p w14:paraId="4A1CBF14" w14:textId="77777777" w:rsidR="00B131F1" w:rsidRPr="00AF5379" w:rsidRDefault="00B131F1">
      <w:pPr>
        <w:spacing w:after="0" w:line="240" w:lineRule="auto"/>
        <w:rPr>
          <w:rFonts w:ascii="Times New Roman" w:hAnsi="Times New Roman"/>
          <w:b/>
          <w:sz w:val="24"/>
          <w:szCs w:val="24"/>
          <w:lang w:val="es-419"/>
        </w:rPr>
      </w:pPr>
      <w:r w:rsidRPr="00AF5379">
        <w:rPr>
          <w:rFonts w:ascii="Times New Roman" w:hAnsi="Times New Roman"/>
          <w:b/>
          <w:sz w:val="24"/>
          <w:szCs w:val="24"/>
          <w:lang w:val="es-419"/>
        </w:rPr>
        <w:br w:type="page"/>
      </w:r>
    </w:p>
    <w:p w14:paraId="4BDB32AA" w14:textId="77777777" w:rsidR="003952D4" w:rsidRPr="00AF5379" w:rsidRDefault="003952D4" w:rsidP="00402810">
      <w:pPr>
        <w:spacing w:after="0" w:line="240" w:lineRule="auto"/>
        <w:jc w:val="center"/>
        <w:rPr>
          <w:rFonts w:ascii="Times New Roman" w:hAnsi="Times New Roman"/>
          <w:b/>
          <w:sz w:val="24"/>
          <w:szCs w:val="24"/>
          <w:lang w:val="es-419"/>
        </w:rPr>
      </w:pPr>
    </w:p>
    <w:p w14:paraId="333379C7" w14:textId="77777777" w:rsidR="003952D4" w:rsidRPr="00AF5379" w:rsidRDefault="003952D4">
      <w:pPr>
        <w:spacing w:after="0" w:line="240" w:lineRule="auto"/>
        <w:rPr>
          <w:rFonts w:ascii="Times New Roman" w:hAnsi="Times New Roman"/>
          <w:b/>
          <w:sz w:val="24"/>
          <w:szCs w:val="24"/>
          <w:lang w:val="es-419"/>
        </w:rPr>
      </w:pPr>
      <w:r w:rsidRPr="00AF5379">
        <w:rPr>
          <w:rFonts w:ascii="Times New Roman" w:hAnsi="Times New Roman"/>
          <w:b/>
          <w:sz w:val="24"/>
          <w:szCs w:val="24"/>
          <w:lang w:val="es-419"/>
        </w:rPr>
        <w:br w:type="page"/>
      </w:r>
    </w:p>
    <w:p w14:paraId="1C34BCEA" w14:textId="77777777" w:rsidR="00B321A7" w:rsidRPr="00AF5379" w:rsidRDefault="00B321A7" w:rsidP="005D3AED">
      <w:pPr>
        <w:spacing w:before="160" w:after="160" w:line="240" w:lineRule="auto"/>
        <w:jc w:val="center"/>
        <w:rPr>
          <w:rFonts w:ascii="Times New Roman" w:hAnsi="Times New Roman"/>
          <w:b/>
          <w:sz w:val="24"/>
          <w:szCs w:val="24"/>
          <w:lang w:val="es-419"/>
        </w:rPr>
      </w:pPr>
      <w:r w:rsidRPr="00AF5379">
        <w:rPr>
          <w:rFonts w:ascii="Times New Roman" w:hAnsi="Times New Roman"/>
          <w:b/>
          <w:sz w:val="24"/>
          <w:szCs w:val="24"/>
          <w:lang w:val="es-419"/>
        </w:rPr>
        <w:lastRenderedPageBreak/>
        <w:t>SITUACIONES ESPECIALES</w:t>
      </w:r>
    </w:p>
    <w:p w14:paraId="2E40102F" w14:textId="77777777" w:rsidR="00B321A7" w:rsidRPr="00AF5379" w:rsidRDefault="00B321A7" w:rsidP="005D3AED">
      <w:pPr>
        <w:spacing w:before="160" w:after="160" w:line="240" w:lineRule="auto"/>
        <w:jc w:val="center"/>
        <w:rPr>
          <w:rFonts w:ascii="Times New Roman" w:hAnsi="Times New Roman"/>
          <w:sz w:val="24"/>
          <w:szCs w:val="24"/>
          <w:lang w:val="es-419"/>
        </w:rPr>
      </w:pPr>
      <w:r w:rsidRPr="00AF5379">
        <w:rPr>
          <w:rFonts w:ascii="Times New Roman" w:hAnsi="Times New Roman"/>
          <w:b/>
          <w:sz w:val="24"/>
          <w:szCs w:val="24"/>
          <w:lang w:val="es-419"/>
        </w:rPr>
        <w:t>Abuso y Negligencia Infantil</w:t>
      </w:r>
    </w:p>
    <w:p w14:paraId="6AB9B73C" w14:textId="77777777" w:rsidR="00B321A7" w:rsidRPr="00AF5379" w:rsidRDefault="00B321A7" w:rsidP="005D3AED">
      <w:p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 xml:space="preserve">El abuso infantil es una situación con la cual usted debe de estar familiarizado(a) al momento de estar trabajando con las familias. Aunque usted no está en los hogares de los participantes como una agencia de servicio social o funcionario de la ley, todos tenemos algo de responsabilidad de ayudar a los niños que pueden estar en peligro. Definiremos que constituye el abuso infantil e indicaremos las normas del programa para manejar supuestas ocurrencias. Por favor recuerde que lo siguiente son normas y no pólizas de cómo reconocer señales de abuso infantil y qué hacer cuando se encuentren en una de estas situaciones. </w:t>
      </w:r>
    </w:p>
    <w:p w14:paraId="629D488A" w14:textId="77777777" w:rsidR="00B321A7" w:rsidRPr="00AF5379" w:rsidRDefault="00B321A7" w:rsidP="005D3AED">
      <w:pPr>
        <w:pStyle w:val="NormalWeb"/>
        <w:spacing w:before="160" w:beforeAutospacing="0" w:after="160" w:afterAutospacing="0"/>
        <w:rPr>
          <w:lang w:val="es-419"/>
        </w:rPr>
      </w:pPr>
      <w:r w:rsidRPr="00AF5379">
        <w:rPr>
          <w:lang w:val="es-419"/>
        </w:rPr>
        <w:t>El abuso infantil puede presentarse en diversas maneras, pero el resultado es serio daño físico o emocional. El abuso sexual o físico puede ser el más sobresaliente, ya que a menudo deja evidencias. Sin embargo, el abuso emocional y la negligencia son tipos de abuso infantil serios que a menudo son más sutiles y difíciles de identificar. Los siguientes son signos de abuso infantil.</w:t>
      </w:r>
    </w:p>
    <w:p w14:paraId="46F4B2BE" w14:textId="77777777" w:rsidR="00B321A7" w:rsidRPr="00AF5379" w:rsidRDefault="00B321A7" w:rsidP="001F0F8F">
      <w:pPr>
        <w:numPr>
          <w:ilvl w:val="0"/>
          <w:numId w:val="11"/>
        </w:numPr>
        <w:spacing w:before="160" w:after="160" w:line="240" w:lineRule="auto"/>
        <w:rPr>
          <w:rFonts w:ascii="Times New Roman" w:hAnsi="Times New Roman"/>
          <w:sz w:val="24"/>
          <w:szCs w:val="24"/>
          <w:lang w:val="es-419"/>
        </w:rPr>
      </w:pPr>
      <w:r w:rsidRPr="00AF5379">
        <w:rPr>
          <w:rFonts w:ascii="Times New Roman" w:hAnsi="Times New Roman"/>
          <w:sz w:val="24"/>
          <w:szCs w:val="24"/>
          <w:lang w:val="es-419"/>
        </w:rPr>
        <w:t>Señales Físicas: Algunas veces el abuso físico tiene advertencias claras, tales como moretones, verdugones y cortadas sin ninguna explicación.  Mientras todos los niños se tambalean de tiempo en tiempo, preste atención a los daños que no son apropiados para la edad del niño como lesiones que parecen tener patrones tales como una mano o cinturón, o un patrón de lesiones severas.</w:t>
      </w:r>
    </w:p>
    <w:p w14:paraId="347A1058" w14:textId="77777777" w:rsidR="00B321A7" w:rsidRPr="00AF5379" w:rsidRDefault="00B321A7" w:rsidP="001F0F8F">
      <w:pPr>
        <w:numPr>
          <w:ilvl w:val="0"/>
          <w:numId w:val="11"/>
        </w:numPr>
        <w:spacing w:before="160" w:after="160" w:line="240" w:lineRule="auto"/>
        <w:rPr>
          <w:rFonts w:ascii="Times New Roman" w:eastAsia="Times New Roman" w:hAnsi="Times New Roman"/>
          <w:sz w:val="24"/>
          <w:szCs w:val="24"/>
          <w:lang w:val="es-419"/>
        </w:rPr>
      </w:pPr>
      <w:r w:rsidRPr="00AF5379">
        <w:rPr>
          <w:rFonts w:ascii="Times New Roman" w:eastAsia="Times New Roman" w:hAnsi="Times New Roman"/>
          <w:bCs/>
          <w:sz w:val="24"/>
          <w:szCs w:val="24"/>
          <w:lang w:val="es-419"/>
        </w:rPr>
        <w:t>Señales de comportamiento:</w:t>
      </w:r>
      <w:r w:rsidRPr="00AF5379">
        <w:rPr>
          <w:rFonts w:ascii="Times New Roman" w:eastAsia="Times New Roman" w:hAnsi="Times New Roman"/>
          <w:sz w:val="24"/>
          <w:szCs w:val="24"/>
          <w:lang w:val="es-419"/>
        </w:rPr>
        <w:t xml:space="preserve"> Señales del abuso físico pueden ser más sutiles.  El niño puede ser temeroso, se muestra tímido al contacto físico, o parece miedoso de ir a su casa.  La ropa puede ser inapropiada para el clima, como ropa muy abrigada, pantalones largos y camisas de manga larga en días calurosos. </w:t>
      </w:r>
    </w:p>
    <w:p w14:paraId="49D1DA55" w14:textId="77777777" w:rsidR="00B321A7" w:rsidRPr="00AF5379" w:rsidRDefault="00B321A7" w:rsidP="001F0F8F">
      <w:pPr>
        <w:pStyle w:val="NormalWeb"/>
        <w:numPr>
          <w:ilvl w:val="0"/>
          <w:numId w:val="11"/>
        </w:numPr>
        <w:spacing w:before="160" w:beforeAutospacing="0" w:after="160" w:afterAutospacing="0"/>
        <w:rPr>
          <w:lang w:val="es-419"/>
        </w:rPr>
      </w:pPr>
      <w:r w:rsidRPr="00AF5379">
        <w:rPr>
          <w:bCs/>
          <w:lang w:val="es-419"/>
        </w:rPr>
        <w:t>Señales de los cuidadores:</w:t>
      </w:r>
      <w:r w:rsidRPr="00AF5379">
        <w:rPr>
          <w:lang w:val="es-419"/>
        </w:rPr>
        <w:t xml:space="preserve"> Los cuidadores físicamente abusivos pueden mostrar indicios de problemas con el control del enojo y la necesidad excesiva de control. La explicación de alguna lesión no suena como verdadera, o la descripción de la lesión puede ser diferente a la descripción de un niño más grande. </w:t>
      </w:r>
    </w:p>
    <w:p w14:paraId="12B1CAF8" w14:textId="77777777" w:rsidR="00B321A7" w:rsidRPr="00AF5379" w:rsidRDefault="00B321A7" w:rsidP="005D3AED">
      <w:pPr>
        <w:pStyle w:val="NormalWeb"/>
        <w:spacing w:before="160" w:beforeAutospacing="0" w:after="160" w:afterAutospacing="0"/>
        <w:rPr>
          <w:lang w:val="es-419"/>
        </w:rPr>
      </w:pPr>
      <w:r w:rsidRPr="00AF5379">
        <w:rPr>
          <w:lang w:val="es-419"/>
        </w:rPr>
        <w:t>La negligencia es la forma más frecuente de abuso infantil.  La negligencia lleva un patrón de no proveer las necesidades básicas de un niño cual pone en peligro el bienestar físico y psicológico del niño.  La negligencia infantil no es siempre deliberada. A veces, un cuidador llega a ser físicamente o mentalmente incapaz de hacerse cargo del cuidado de un niño, como por la depresión o la ansiedad dejada sin tratamiento.  Otras veces, el uso del alcohol o las drogas pueden impedir seriamente el buen juicio y la habilidad de mantener el cuidado de un niño.  El resultado final, sin embargo, es un niño que no se le está alcanzando a cumplir sus necesidades físicas o emocionales.  Los siguientes ejemplos son señales de negligencia infantil.</w:t>
      </w:r>
    </w:p>
    <w:p w14:paraId="49C448A3" w14:textId="77777777" w:rsidR="00B321A7" w:rsidRPr="00AF5379" w:rsidRDefault="00B321A7" w:rsidP="005D3AED">
      <w:pPr>
        <w:numPr>
          <w:ilvl w:val="0"/>
          <w:numId w:val="5"/>
        </w:numPr>
        <w:tabs>
          <w:tab w:val="clear" w:pos="4320"/>
        </w:tabs>
        <w:spacing w:before="160" w:after="160" w:line="240" w:lineRule="auto"/>
        <w:ind w:left="360"/>
        <w:rPr>
          <w:rFonts w:ascii="Times New Roman" w:eastAsia="Times New Roman" w:hAnsi="Times New Roman"/>
          <w:sz w:val="24"/>
          <w:szCs w:val="24"/>
          <w:lang w:val="es-419"/>
        </w:rPr>
      </w:pPr>
      <w:r w:rsidRPr="00AF5379">
        <w:rPr>
          <w:rFonts w:ascii="Times New Roman" w:eastAsia="Times New Roman" w:hAnsi="Times New Roman"/>
          <w:bCs/>
          <w:sz w:val="24"/>
          <w:szCs w:val="24"/>
          <w:lang w:val="es-419"/>
        </w:rPr>
        <w:t>Señales físicas:</w:t>
      </w:r>
      <w:r w:rsidRPr="00AF5379">
        <w:rPr>
          <w:rFonts w:ascii="Times New Roman" w:eastAsia="Times New Roman" w:hAnsi="Times New Roman"/>
          <w:sz w:val="24"/>
          <w:szCs w:val="24"/>
          <w:lang w:val="es-419"/>
        </w:rPr>
        <w:t xml:space="preserve"> El niño puede estar vestido constantemente de manera inadecuada para el clima o estar vestido con zapatos y ropa sucia o que no le quede bien. Puede ser que constantemente tengan una mala higiene, como tener el pelo muy sucio o enredado, o tener mal olor. Otra señal pueden ser enfermedades o lesiones sin tratamiento.</w:t>
      </w:r>
    </w:p>
    <w:p w14:paraId="0A236611" w14:textId="77777777" w:rsidR="00B321A7" w:rsidRPr="00AF5379" w:rsidRDefault="00B321A7" w:rsidP="005D3AED">
      <w:pPr>
        <w:numPr>
          <w:ilvl w:val="0"/>
          <w:numId w:val="5"/>
        </w:numPr>
        <w:tabs>
          <w:tab w:val="clear" w:pos="4320"/>
        </w:tabs>
        <w:spacing w:before="160" w:after="160" w:line="240" w:lineRule="auto"/>
        <w:ind w:left="360"/>
        <w:rPr>
          <w:rFonts w:ascii="Times New Roman" w:eastAsia="Times New Roman" w:hAnsi="Times New Roman"/>
          <w:sz w:val="24"/>
          <w:szCs w:val="24"/>
          <w:lang w:val="es-419"/>
        </w:rPr>
      </w:pPr>
      <w:r w:rsidRPr="00AF5379">
        <w:rPr>
          <w:rFonts w:ascii="Times New Roman" w:eastAsia="Times New Roman" w:hAnsi="Times New Roman"/>
          <w:bCs/>
          <w:sz w:val="24"/>
          <w:szCs w:val="24"/>
          <w:lang w:val="es-419"/>
        </w:rPr>
        <w:t>Señales de comportamiento</w:t>
      </w:r>
      <w:r w:rsidRPr="00AF5379">
        <w:rPr>
          <w:rFonts w:ascii="Times New Roman" w:eastAsia="Times New Roman" w:hAnsi="Times New Roman"/>
          <w:b/>
          <w:bCs/>
          <w:sz w:val="24"/>
          <w:szCs w:val="24"/>
          <w:lang w:val="es-419"/>
        </w:rPr>
        <w:t>:</w:t>
      </w:r>
      <w:r w:rsidRPr="00AF5379">
        <w:rPr>
          <w:rFonts w:ascii="Times New Roman" w:eastAsia="Times New Roman" w:hAnsi="Times New Roman"/>
          <w:sz w:val="24"/>
          <w:szCs w:val="24"/>
          <w:lang w:val="es-419"/>
        </w:rPr>
        <w:t xml:space="preserve"> ¿El niño parece no estar supervisado?  El niño puede mostrar un comportamiento molesto, grotesco o retraído y pasivo.</w:t>
      </w:r>
    </w:p>
    <w:p w14:paraId="75706324" w14:textId="77777777" w:rsidR="005D3AED" w:rsidRPr="00AF5379" w:rsidRDefault="005D3AED" w:rsidP="005D3AED">
      <w:pPr>
        <w:pStyle w:val="NormalWeb"/>
        <w:spacing w:before="160" w:beforeAutospacing="0" w:after="160" w:afterAutospacing="0"/>
        <w:jc w:val="center"/>
        <w:rPr>
          <w:u w:val="single"/>
          <w:lang w:val="es-419"/>
        </w:rPr>
      </w:pPr>
    </w:p>
    <w:p w14:paraId="21106F45" w14:textId="352C095F" w:rsidR="00B321A7" w:rsidRPr="00AF5379" w:rsidRDefault="00B321A7" w:rsidP="005D3AED">
      <w:pPr>
        <w:pStyle w:val="NormalWeb"/>
        <w:spacing w:before="160" w:beforeAutospacing="0" w:after="160" w:afterAutospacing="0"/>
        <w:jc w:val="center"/>
        <w:rPr>
          <w:u w:val="single"/>
          <w:lang w:val="es-419"/>
        </w:rPr>
      </w:pPr>
      <w:r w:rsidRPr="00AF5379">
        <w:rPr>
          <w:u w:val="single"/>
          <w:lang w:val="es-419"/>
        </w:rPr>
        <w:lastRenderedPageBreak/>
        <w:t>Reportando abuso y negligencia infantil</w:t>
      </w:r>
    </w:p>
    <w:p w14:paraId="4BDA4A1D" w14:textId="0E89717A" w:rsidR="00615DAE" w:rsidRPr="00AF5379" w:rsidRDefault="00B321A7" w:rsidP="005D3AED">
      <w:pPr>
        <w:pStyle w:val="NormalWeb"/>
        <w:spacing w:before="160" w:beforeAutospacing="0" w:after="160" w:afterAutospacing="0"/>
        <w:rPr>
          <w:lang w:val="es-419"/>
        </w:rPr>
      </w:pPr>
      <w:r w:rsidRPr="00AF5379">
        <w:rPr>
          <w:lang w:val="es-419"/>
        </w:rPr>
        <w:t>En muchos estados, es obligatorio que todos los adultos informen una sospecha de abuso o negligencia infantil. Recuerde, no es su responsabilidad decidir si algo que usted observa es abuso o negligencia infantil. Sin embargo, sí es su responsabilidad reportar cualquier seña de posible abuso o negligencia. Reportar un abuso infantil puede parecer muy oficial. Mucha gente se cohíbe en verse implicada en las vidas de otras familias. Sin embargo, al reportarlo, usted puede hacer una diferencia enorme en la familia y en la vida de un niño, especialmente si usted ayuda a parar el abuso tempranamente. La identificación y el tratamiento temprano pueden ayudar a atenuar los efectos de abuso a largo plazo.  Si se detiene el abuso y el niño recibe el tratamiento correspondiente, el niño abusado puede comenzar a recuperar un sentido de confianza y autoestima. Algunos padres se pueden también beneficiar del apoyo y de clases para manejo del enojo. Si usted siente que un niño está siendo abusado, contacte a su supervisor para discutir la situación. Su supervisor podrá darle seguimiento a la situación.</w:t>
      </w:r>
    </w:p>
    <w:p w14:paraId="6C75E567" w14:textId="6CAE9022" w:rsidR="006874BC" w:rsidRPr="00AF5379" w:rsidRDefault="006874BC" w:rsidP="005D3AED">
      <w:pPr>
        <w:pStyle w:val="NormalWeb"/>
        <w:spacing w:before="160" w:beforeAutospacing="0" w:after="160" w:afterAutospacing="0"/>
        <w:jc w:val="center"/>
        <w:rPr>
          <w:i/>
          <w:lang w:val="es-419"/>
        </w:rPr>
      </w:pPr>
    </w:p>
    <w:p w14:paraId="7A548634" w14:textId="77777777" w:rsidR="005D3AED" w:rsidRPr="00AF5379" w:rsidRDefault="005D3AED" w:rsidP="005D3AED">
      <w:pPr>
        <w:pStyle w:val="NormalWeb"/>
        <w:spacing w:before="160" w:beforeAutospacing="0" w:after="160" w:afterAutospacing="0"/>
        <w:jc w:val="center"/>
        <w:rPr>
          <w:b/>
          <w:lang w:val="es-419"/>
        </w:rPr>
      </w:pPr>
      <w:r w:rsidRPr="00AF5379">
        <w:rPr>
          <w:b/>
          <w:lang w:val="es-419"/>
        </w:rPr>
        <w:t>Sospecha de Violencia Doméstica</w:t>
      </w:r>
    </w:p>
    <w:p w14:paraId="17AD702E" w14:textId="77777777" w:rsidR="005D3AED" w:rsidRPr="00AF5379" w:rsidRDefault="005D3AED" w:rsidP="005D3AED">
      <w:pPr>
        <w:spacing w:before="160" w:after="16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También necesitamos familiarizarnos con el tema de la violencia doméstica. El abuso doméstico ocurre entre la relación de una pareja.  Ejemplos del abuso incluyen:</w:t>
      </w:r>
    </w:p>
    <w:p w14:paraId="73B54EC7" w14:textId="77777777" w:rsidR="005D3AED" w:rsidRPr="00AF5379" w:rsidRDefault="005D3AED" w:rsidP="005D3AED">
      <w:pPr>
        <w:numPr>
          <w:ilvl w:val="0"/>
          <w:numId w:val="6"/>
        </w:numPr>
        <w:shd w:val="clear" w:color="auto" w:fill="FFFFFF"/>
        <w:spacing w:before="160" w:after="16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Insultos ofensivos</w:t>
      </w:r>
    </w:p>
    <w:p w14:paraId="0D9C1FBB" w14:textId="77777777" w:rsidR="005D3AED" w:rsidRPr="00AF5379" w:rsidRDefault="005D3AED" w:rsidP="005D3AED">
      <w:pPr>
        <w:numPr>
          <w:ilvl w:val="0"/>
          <w:numId w:val="6"/>
        </w:numPr>
        <w:shd w:val="clear" w:color="auto" w:fill="FFFFFF"/>
        <w:spacing w:before="160" w:after="16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Mantener a su pareja lejos del contacto de sus familiares y amigos</w:t>
      </w:r>
    </w:p>
    <w:p w14:paraId="397A1117" w14:textId="77777777" w:rsidR="005D3AED" w:rsidRPr="00AF5379" w:rsidRDefault="005D3AED" w:rsidP="005D3AED">
      <w:pPr>
        <w:numPr>
          <w:ilvl w:val="0"/>
          <w:numId w:val="6"/>
        </w:numPr>
        <w:shd w:val="clear" w:color="auto" w:fill="FFFFFF"/>
        <w:spacing w:before="160" w:after="16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Retención de dinero</w:t>
      </w:r>
    </w:p>
    <w:p w14:paraId="1AEE7620" w14:textId="77777777" w:rsidR="005D3AED" w:rsidRPr="00AF5379" w:rsidRDefault="005D3AED" w:rsidP="005D3AED">
      <w:pPr>
        <w:numPr>
          <w:ilvl w:val="0"/>
          <w:numId w:val="6"/>
        </w:numPr>
        <w:shd w:val="clear" w:color="auto" w:fill="FFFFFF"/>
        <w:spacing w:before="160" w:after="16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No dejar que su pareja obtenga o mantenga un trabajo</w:t>
      </w:r>
    </w:p>
    <w:p w14:paraId="49366A23" w14:textId="77777777" w:rsidR="005D3AED" w:rsidRPr="00AF5379" w:rsidRDefault="005D3AED" w:rsidP="005D3AED">
      <w:pPr>
        <w:numPr>
          <w:ilvl w:val="0"/>
          <w:numId w:val="6"/>
        </w:numPr>
        <w:shd w:val="clear" w:color="auto" w:fill="FFFFFF"/>
        <w:spacing w:before="160" w:after="16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Daño físico real o amenazado</w:t>
      </w:r>
    </w:p>
    <w:p w14:paraId="4792A99D" w14:textId="77777777" w:rsidR="005D3AED" w:rsidRPr="00AF5379" w:rsidRDefault="005D3AED" w:rsidP="005D3AED">
      <w:pPr>
        <w:numPr>
          <w:ilvl w:val="0"/>
          <w:numId w:val="6"/>
        </w:numPr>
        <w:shd w:val="clear" w:color="auto" w:fill="FFFFFF"/>
        <w:spacing w:before="160" w:after="16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Asalto sexual</w:t>
      </w:r>
    </w:p>
    <w:p w14:paraId="6081D143" w14:textId="77777777" w:rsidR="005D3AED" w:rsidRPr="00AF5379" w:rsidRDefault="005D3AED" w:rsidP="005D3AED">
      <w:pPr>
        <w:numPr>
          <w:ilvl w:val="0"/>
          <w:numId w:val="6"/>
        </w:numPr>
        <w:shd w:val="clear" w:color="auto" w:fill="FFFFFF"/>
        <w:spacing w:before="160" w:after="16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Acecho</w:t>
      </w:r>
    </w:p>
    <w:p w14:paraId="6F45E063" w14:textId="77777777" w:rsidR="005D3AED" w:rsidRPr="00AF5379" w:rsidRDefault="005D3AED" w:rsidP="005D3AED">
      <w:pPr>
        <w:pStyle w:val="NormalWeb"/>
        <w:numPr>
          <w:ilvl w:val="0"/>
          <w:numId w:val="6"/>
        </w:numPr>
        <w:shd w:val="clear" w:color="auto" w:fill="FFFFFF"/>
        <w:spacing w:before="160" w:beforeAutospacing="0" w:after="160" w:afterAutospacing="0"/>
        <w:rPr>
          <w:lang w:val="es-419"/>
        </w:rPr>
      </w:pPr>
      <w:r w:rsidRPr="00AF5379">
        <w:rPr>
          <w:lang w:val="es-419"/>
        </w:rPr>
        <w:t>Intimidación</w:t>
      </w:r>
    </w:p>
    <w:p w14:paraId="66BE2921" w14:textId="77777777" w:rsidR="005D3AED" w:rsidRPr="00AF5379" w:rsidRDefault="005D3AED" w:rsidP="005D3AED">
      <w:pPr>
        <w:pStyle w:val="NormalWeb"/>
        <w:spacing w:before="160" w:beforeAutospacing="0" w:after="160" w:afterAutospacing="0"/>
        <w:rPr>
          <w:lang w:val="es-419"/>
        </w:rPr>
      </w:pPr>
      <w:r w:rsidRPr="00AF5379">
        <w:rPr>
          <w:lang w:val="es-419"/>
        </w:rPr>
        <w:t xml:space="preserve">Si usted sospecha que uno de sus participantes es víctima de violencia doméstica, discuta esto con su supervisor. Su supervisor determinará los mejores pasos para ayudar al participante en esa situación. </w:t>
      </w:r>
    </w:p>
    <w:p w14:paraId="71E6B0B5" w14:textId="77777777" w:rsidR="005D3AED" w:rsidRPr="00AF5379" w:rsidRDefault="005D3AED">
      <w:pPr>
        <w:spacing w:after="0" w:line="240" w:lineRule="auto"/>
        <w:rPr>
          <w:rFonts w:ascii="Times New Roman" w:eastAsia="Times New Roman" w:hAnsi="Times New Roman"/>
          <w:b/>
          <w:sz w:val="24"/>
          <w:szCs w:val="24"/>
          <w:lang w:val="es-419"/>
        </w:rPr>
      </w:pPr>
      <w:r w:rsidRPr="00AF5379">
        <w:rPr>
          <w:rFonts w:ascii="Times New Roman" w:eastAsia="Times New Roman" w:hAnsi="Times New Roman"/>
          <w:b/>
          <w:sz w:val="24"/>
          <w:szCs w:val="24"/>
          <w:lang w:val="es-419"/>
        </w:rPr>
        <w:br w:type="page"/>
      </w:r>
    </w:p>
    <w:p w14:paraId="193A0CD4" w14:textId="34F68F5D" w:rsidR="005D3AED" w:rsidRPr="00AF5379" w:rsidRDefault="005D3AED" w:rsidP="005D3AED">
      <w:pPr>
        <w:autoSpaceDE w:val="0"/>
        <w:autoSpaceDN w:val="0"/>
        <w:spacing w:before="160" w:after="160" w:line="240" w:lineRule="auto"/>
        <w:jc w:val="center"/>
        <w:rPr>
          <w:rFonts w:ascii="Times New Roman" w:eastAsia="Times New Roman" w:hAnsi="Times New Roman"/>
          <w:b/>
          <w:iCs/>
          <w:sz w:val="24"/>
          <w:szCs w:val="24"/>
          <w:lang w:val="es-419"/>
        </w:rPr>
      </w:pPr>
      <w:r w:rsidRPr="00AF5379">
        <w:rPr>
          <w:rFonts w:ascii="Times New Roman" w:eastAsia="Times New Roman" w:hAnsi="Times New Roman"/>
          <w:b/>
          <w:sz w:val="24"/>
          <w:szCs w:val="24"/>
          <w:lang w:val="es-419"/>
        </w:rPr>
        <w:lastRenderedPageBreak/>
        <w:t>Sospecha de Abuso de Drogas</w:t>
      </w:r>
    </w:p>
    <w:p w14:paraId="630ADC35" w14:textId="77777777" w:rsidR="005D3AED" w:rsidRPr="00AF5379" w:rsidRDefault="005D3AED" w:rsidP="005D3AED">
      <w:pPr>
        <w:autoSpaceDE w:val="0"/>
        <w:autoSpaceDN w:val="0"/>
        <w:spacing w:before="160" w:after="16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Si usted sospecha que uno de sus participantes o familiar está usando o abusando de drogas, reporte esto directamente a su supervisor.  Algunas señales o síntomas de uso de drogas son:</w:t>
      </w:r>
    </w:p>
    <w:p w14:paraId="32AECA20" w14:textId="77777777" w:rsidR="005D3AED" w:rsidRPr="00AF5379" w:rsidRDefault="005D3AED" w:rsidP="0015721F">
      <w:pPr>
        <w:numPr>
          <w:ilvl w:val="0"/>
          <w:numId w:val="41"/>
        </w:numPr>
        <w:spacing w:before="120" w:after="120" w:line="240" w:lineRule="auto"/>
        <w:ind w:left="72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Calma inusual, insensibilidad o que pareciera que está “con la mirada ida” </w:t>
      </w:r>
    </w:p>
    <w:p w14:paraId="768D048A" w14:textId="77777777" w:rsidR="005D3AED" w:rsidRPr="00AF5379" w:rsidRDefault="005D3AED" w:rsidP="0015721F">
      <w:pPr>
        <w:numPr>
          <w:ilvl w:val="0"/>
          <w:numId w:val="41"/>
        </w:numPr>
        <w:spacing w:before="120" w:after="120" w:line="240" w:lineRule="auto"/>
        <w:ind w:left="72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Apatía y depresión</w:t>
      </w:r>
    </w:p>
    <w:p w14:paraId="1AF416F3" w14:textId="77777777" w:rsidR="005D3AED" w:rsidRPr="00AF5379" w:rsidRDefault="005D3AED" w:rsidP="0015721F">
      <w:pPr>
        <w:numPr>
          <w:ilvl w:val="0"/>
          <w:numId w:val="41"/>
        </w:numPr>
        <w:spacing w:before="120" w:after="120" w:line="240" w:lineRule="auto"/>
        <w:ind w:left="72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Paranoia, delirio</w:t>
      </w:r>
    </w:p>
    <w:p w14:paraId="212122A6" w14:textId="77777777" w:rsidR="005D3AED" w:rsidRPr="00AF5379" w:rsidRDefault="005D3AED" w:rsidP="0015721F">
      <w:pPr>
        <w:numPr>
          <w:ilvl w:val="0"/>
          <w:numId w:val="41"/>
        </w:numPr>
        <w:spacing w:before="120" w:after="120" w:line="240" w:lineRule="auto"/>
        <w:ind w:left="72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Psicosis temporal, alucinaciones </w:t>
      </w:r>
    </w:p>
    <w:p w14:paraId="0F3B00E4" w14:textId="77777777" w:rsidR="005D3AED" w:rsidRPr="00AF5379" w:rsidRDefault="005D3AED" w:rsidP="0015721F">
      <w:pPr>
        <w:numPr>
          <w:ilvl w:val="0"/>
          <w:numId w:val="41"/>
        </w:numPr>
        <w:spacing w:before="120" w:after="120" w:line="240" w:lineRule="auto"/>
        <w:ind w:left="72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Parafernalia para usar droga tales como pipas, clips o jeringuillas que no pueden ser explicadas </w:t>
      </w:r>
    </w:p>
    <w:p w14:paraId="659DE259" w14:textId="77777777" w:rsidR="005D3AED" w:rsidRPr="00AF5379" w:rsidRDefault="005D3AED" w:rsidP="0015721F">
      <w:pPr>
        <w:numPr>
          <w:ilvl w:val="0"/>
          <w:numId w:val="41"/>
        </w:numPr>
        <w:spacing w:before="120" w:after="120" w:line="240" w:lineRule="auto"/>
        <w:ind w:left="72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Violencia   </w:t>
      </w:r>
    </w:p>
    <w:p w14:paraId="75016105" w14:textId="77777777" w:rsidR="005D3AED" w:rsidRPr="00AF5379" w:rsidRDefault="005D3AED" w:rsidP="0015721F">
      <w:pPr>
        <w:numPr>
          <w:ilvl w:val="0"/>
          <w:numId w:val="41"/>
        </w:numPr>
        <w:spacing w:before="120" w:after="120" w:line="240" w:lineRule="auto"/>
        <w:ind w:left="720"/>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Movimientos, el habla o tiempo de reacción anormalmente lentos, confusión y desorientación (considerados a menudo con el uso de narcóticos, benzodiacepinas y barbitúricos) </w:t>
      </w:r>
    </w:p>
    <w:p w14:paraId="50F40436" w14:textId="5CC57160" w:rsidR="005D3AED" w:rsidRPr="00AF5379" w:rsidRDefault="005D3AED" w:rsidP="005D3AED">
      <w:pPr>
        <w:spacing w:before="160" w:after="16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Si usted ve estas señales y está preocupada por el participante o miembros de su familia, podemos proveer información sobre como recibir ayuda.</w:t>
      </w:r>
    </w:p>
    <w:p w14:paraId="1D9B53C2" w14:textId="16645A56" w:rsidR="0015721F" w:rsidRPr="00AF5379" w:rsidRDefault="0015721F" w:rsidP="005D3AED">
      <w:pPr>
        <w:spacing w:before="160" w:after="160" w:line="240" w:lineRule="auto"/>
        <w:rPr>
          <w:rFonts w:ascii="Times New Roman" w:eastAsia="Times New Roman" w:hAnsi="Times New Roman"/>
          <w:sz w:val="24"/>
          <w:szCs w:val="24"/>
          <w:lang w:val="es-419"/>
        </w:rPr>
      </w:pPr>
    </w:p>
    <w:p w14:paraId="22EA5994" w14:textId="77777777" w:rsidR="0015721F" w:rsidRPr="00AF5379" w:rsidRDefault="0015721F" w:rsidP="005D3AED">
      <w:pPr>
        <w:spacing w:before="160" w:after="160" w:line="240" w:lineRule="auto"/>
        <w:rPr>
          <w:rFonts w:ascii="Times New Roman" w:eastAsia="Times New Roman" w:hAnsi="Times New Roman"/>
          <w:sz w:val="24"/>
          <w:szCs w:val="24"/>
          <w:lang w:val="es-419"/>
        </w:rPr>
      </w:pPr>
    </w:p>
    <w:p w14:paraId="47B3F3EA" w14:textId="6491BCD8" w:rsidR="005D3AED" w:rsidRPr="00AF5379" w:rsidRDefault="005D3AED" w:rsidP="005D3AED">
      <w:pPr>
        <w:spacing w:before="160" w:after="160" w:line="240" w:lineRule="auto"/>
        <w:jc w:val="center"/>
        <w:rPr>
          <w:rFonts w:ascii="Times New Roman" w:eastAsia="Times New Roman" w:hAnsi="Times New Roman"/>
          <w:b/>
          <w:iCs/>
          <w:sz w:val="24"/>
          <w:szCs w:val="24"/>
          <w:lang w:val="es-419"/>
        </w:rPr>
      </w:pPr>
      <w:r w:rsidRPr="00AF5379">
        <w:rPr>
          <w:rFonts w:ascii="Times New Roman" w:eastAsia="Times New Roman" w:hAnsi="Times New Roman"/>
          <w:b/>
          <w:iCs/>
          <w:sz w:val="24"/>
          <w:szCs w:val="24"/>
          <w:lang w:val="es-419"/>
        </w:rPr>
        <w:t>Señales de Depresión</w:t>
      </w:r>
    </w:p>
    <w:p w14:paraId="5DA12AA7" w14:textId="77777777" w:rsidR="005D3AED" w:rsidRPr="00AF5379" w:rsidRDefault="005D3AED" w:rsidP="005D3AED">
      <w:pPr>
        <w:spacing w:before="160" w:after="16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La depresión es una enfermedad que involucra al cuerpo, al humor, y a los pensamientos.  Afecta la manera en que una persona come y duerme, como se siente sobre sí mismo, y como piensa acerca de las cosas. Un desorden depresivo no es igual que un mal humor que se pasa.  Alguien con depresión se siente generalmente muy triste y a veces no sabe la razón por la que está en ese estado de ánimo. Los siguientes son síntomas/señales de una persona deprimida:</w:t>
      </w:r>
    </w:p>
    <w:p w14:paraId="0AEE2FEC" w14:textId="77777777" w:rsidR="005D3AED" w:rsidRPr="00AF5379" w:rsidRDefault="005D3AED" w:rsidP="0015721F">
      <w:pPr>
        <w:numPr>
          <w:ilvl w:val="0"/>
          <w:numId w:val="42"/>
        </w:numPr>
        <w:shd w:val="clear" w:color="auto" w:fill="FFFFFF"/>
        <w:spacing w:before="120" w:after="12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Triste, ansioso, o humor “vacío”</w:t>
      </w:r>
    </w:p>
    <w:p w14:paraId="6EB12FBF" w14:textId="77777777" w:rsidR="005D3AED" w:rsidRPr="00AF5379" w:rsidRDefault="005D3AED" w:rsidP="0015721F">
      <w:pPr>
        <w:numPr>
          <w:ilvl w:val="0"/>
          <w:numId w:val="42"/>
        </w:numPr>
        <w:shd w:val="clear" w:color="auto" w:fill="FFFFFF"/>
        <w:spacing w:before="120" w:after="12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Sensación de desesperación, pesimismo </w:t>
      </w:r>
    </w:p>
    <w:p w14:paraId="1E81A960" w14:textId="77777777" w:rsidR="005D3AED" w:rsidRPr="00AF5379" w:rsidRDefault="005D3AED" w:rsidP="0015721F">
      <w:pPr>
        <w:numPr>
          <w:ilvl w:val="0"/>
          <w:numId w:val="42"/>
        </w:numPr>
        <w:shd w:val="clear" w:color="auto" w:fill="FFFFFF"/>
        <w:spacing w:before="120" w:after="12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Sensación de culpabilidad, baja autoestima, desamparo </w:t>
      </w:r>
    </w:p>
    <w:p w14:paraId="6F4B8C6F" w14:textId="77777777" w:rsidR="005D3AED" w:rsidRPr="00AF5379" w:rsidRDefault="005D3AED" w:rsidP="0015721F">
      <w:pPr>
        <w:numPr>
          <w:ilvl w:val="0"/>
          <w:numId w:val="42"/>
        </w:numPr>
        <w:shd w:val="clear" w:color="auto" w:fill="FFFFFF"/>
        <w:spacing w:before="120" w:after="12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Pérdida de interés o de placer en los pasatiempos y las actividades que fueron placenteras una vez, incluyendo el sexo</w:t>
      </w:r>
    </w:p>
    <w:p w14:paraId="40575FE2" w14:textId="77777777" w:rsidR="005D3AED" w:rsidRPr="00AF5379" w:rsidRDefault="005D3AED" w:rsidP="0015721F">
      <w:pPr>
        <w:numPr>
          <w:ilvl w:val="0"/>
          <w:numId w:val="42"/>
        </w:numPr>
        <w:shd w:val="clear" w:color="auto" w:fill="FFFFFF"/>
        <w:spacing w:before="120" w:after="12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Poca energía, fatiga </w:t>
      </w:r>
    </w:p>
    <w:p w14:paraId="730627C2" w14:textId="77777777" w:rsidR="005D3AED" w:rsidRPr="00AF5379" w:rsidRDefault="005D3AED" w:rsidP="0015721F">
      <w:pPr>
        <w:numPr>
          <w:ilvl w:val="0"/>
          <w:numId w:val="42"/>
        </w:numPr>
        <w:shd w:val="clear" w:color="auto" w:fill="FFFFFF"/>
        <w:spacing w:before="120" w:after="12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Dificultad en concentrarse, de recordar, tomar decisiones </w:t>
      </w:r>
    </w:p>
    <w:p w14:paraId="4E302254" w14:textId="77777777" w:rsidR="005D3AED" w:rsidRPr="00AF5379" w:rsidRDefault="005D3AED" w:rsidP="0015721F">
      <w:pPr>
        <w:numPr>
          <w:ilvl w:val="0"/>
          <w:numId w:val="42"/>
        </w:numPr>
        <w:shd w:val="clear" w:color="auto" w:fill="FFFFFF"/>
        <w:spacing w:before="120" w:after="12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Insomnio, despertar muy temprano por la mañana, dormir excesivamente</w:t>
      </w:r>
    </w:p>
    <w:p w14:paraId="27A1DD3D" w14:textId="77777777" w:rsidR="005D3AED" w:rsidRPr="00AF5379" w:rsidRDefault="005D3AED" w:rsidP="0015721F">
      <w:pPr>
        <w:numPr>
          <w:ilvl w:val="0"/>
          <w:numId w:val="42"/>
        </w:numPr>
        <w:shd w:val="clear" w:color="auto" w:fill="FFFFFF"/>
        <w:spacing w:before="120" w:after="12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Pérdida o aumento de apetito o de peso </w:t>
      </w:r>
    </w:p>
    <w:p w14:paraId="07B13625" w14:textId="77777777" w:rsidR="005D3AED" w:rsidRPr="00AF5379" w:rsidRDefault="005D3AED" w:rsidP="0015721F">
      <w:pPr>
        <w:numPr>
          <w:ilvl w:val="0"/>
          <w:numId w:val="42"/>
        </w:numPr>
        <w:shd w:val="clear" w:color="auto" w:fill="FFFFFF"/>
        <w:spacing w:before="120" w:after="12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Pensamientos de muerte o de suicidio, intento de suicidio </w:t>
      </w:r>
    </w:p>
    <w:p w14:paraId="3476D9C5" w14:textId="77777777" w:rsidR="005D3AED" w:rsidRPr="00AF5379" w:rsidRDefault="005D3AED" w:rsidP="0015721F">
      <w:pPr>
        <w:numPr>
          <w:ilvl w:val="0"/>
          <w:numId w:val="42"/>
        </w:numPr>
        <w:shd w:val="clear" w:color="auto" w:fill="FFFFFF"/>
        <w:spacing w:before="120" w:after="12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 xml:space="preserve">No puede descansar, irritabilidad </w:t>
      </w:r>
    </w:p>
    <w:p w14:paraId="4E8D3A79" w14:textId="77777777" w:rsidR="005D3AED" w:rsidRPr="00AF5379" w:rsidRDefault="005D3AED" w:rsidP="005D3AED">
      <w:pPr>
        <w:shd w:val="clear" w:color="auto" w:fill="FFFFFF"/>
        <w:spacing w:before="160" w:after="160" w:line="240" w:lineRule="auto"/>
        <w:rPr>
          <w:rFonts w:ascii="Times New Roman" w:eastAsia="Times New Roman" w:hAnsi="Times New Roman"/>
          <w:sz w:val="24"/>
          <w:szCs w:val="24"/>
          <w:lang w:val="es-419"/>
        </w:rPr>
      </w:pPr>
      <w:r w:rsidRPr="00AF5379">
        <w:rPr>
          <w:rFonts w:ascii="Times New Roman" w:eastAsia="Times New Roman" w:hAnsi="Times New Roman"/>
          <w:sz w:val="24"/>
          <w:szCs w:val="24"/>
          <w:lang w:val="es-419"/>
        </w:rPr>
        <w:t>Si usted sospecha que alguno de sus participantes está deprimido, repórtelo a su supervisor.  Aunque usted no está allí para identificar las condiciones médicas de los participantes, si vemos que necesitan otros servicios, nos gustaría referirlos a los servicios que puedan ayudarlos.</w:t>
      </w:r>
      <w:r w:rsidRPr="00AF5379">
        <w:rPr>
          <w:rFonts w:ascii="Times New Roman" w:eastAsia="Times New Roman" w:hAnsi="Times New Roman"/>
          <w:color w:val="333333"/>
          <w:sz w:val="24"/>
          <w:szCs w:val="24"/>
          <w:lang w:val="es-419"/>
        </w:rPr>
        <w:t xml:space="preserve"> </w:t>
      </w:r>
    </w:p>
    <w:sectPr w:rsidR="005D3AED" w:rsidRPr="00AF5379" w:rsidSect="00545E63">
      <w:footerReference w:type="default" r:id="rId29"/>
      <w:pgSz w:w="12240" w:h="15840"/>
      <w:pgMar w:top="1008" w:right="1440" w:bottom="1008"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F8603" w14:textId="77777777" w:rsidR="009061B0" w:rsidRDefault="009061B0" w:rsidP="00CC3854">
      <w:pPr>
        <w:spacing w:after="0" w:line="240" w:lineRule="auto"/>
      </w:pPr>
      <w:r>
        <w:separator/>
      </w:r>
    </w:p>
  </w:endnote>
  <w:endnote w:type="continuationSeparator" w:id="0">
    <w:p w14:paraId="208B1839" w14:textId="77777777" w:rsidR="009061B0" w:rsidRDefault="009061B0" w:rsidP="00CC3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EEILL+ComicSansMS">
    <w:altName w:val="Comic Sans MS"/>
    <w:panose1 w:val="00000000000000000000"/>
    <w:charset w:val="00"/>
    <w:family w:val="swiss"/>
    <w:notTrueType/>
    <w:pitch w:val="default"/>
    <w:sig w:usb0="00000003" w:usb1="00000000" w:usb2="00000000" w:usb3="00000000" w:csb0="00000001" w:csb1="00000000"/>
  </w:font>
  <w:font w:name="LIAFGP+ComicSansMS">
    <w:altName w:val="Comic Sans M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2447281"/>
      <w:docPartObj>
        <w:docPartGallery w:val="Page Numbers (Bottom of Page)"/>
        <w:docPartUnique/>
      </w:docPartObj>
    </w:sdtPr>
    <w:sdtEndPr>
      <w:rPr>
        <w:noProof/>
      </w:rPr>
    </w:sdtEndPr>
    <w:sdtContent>
      <w:p w14:paraId="534E928C" w14:textId="315A5AFF" w:rsidR="00545E63" w:rsidRPr="00545E63" w:rsidRDefault="00545E63">
        <w:pPr>
          <w:pStyle w:val="Footer"/>
          <w:jc w:val="right"/>
        </w:pPr>
        <w:r w:rsidRPr="00545E63">
          <w:fldChar w:fldCharType="begin"/>
        </w:r>
        <w:r w:rsidRPr="00545E63">
          <w:instrText xml:space="preserve"> PAGE   \* MERGEFORMAT </w:instrText>
        </w:r>
        <w:r w:rsidRPr="00545E63">
          <w:fldChar w:fldCharType="separate"/>
        </w:r>
        <w:r w:rsidR="00AF5379">
          <w:rPr>
            <w:noProof/>
          </w:rPr>
          <w:t>49</w:t>
        </w:r>
        <w:r w:rsidRPr="00545E63">
          <w:rPr>
            <w:noProof/>
          </w:rPr>
          <w:fldChar w:fldCharType="end"/>
        </w:r>
      </w:p>
    </w:sdtContent>
  </w:sdt>
  <w:p w14:paraId="29A94E39" w14:textId="77777777" w:rsidR="009061B0" w:rsidRDefault="00906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C17C8" w14:textId="77777777" w:rsidR="009061B0" w:rsidRDefault="009061B0" w:rsidP="00CC3854">
      <w:pPr>
        <w:spacing w:after="0" w:line="240" w:lineRule="auto"/>
      </w:pPr>
      <w:r>
        <w:separator/>
      </w:r>
    </w:p>
  </w:footnote>
  <w:footnote w:type="continuationSeparator" w:id="0">
    <w:p w14:paraId="590B921B" w14:textId="77777777" w:rsidR="009061B0" w:rsidRDefault="009061B0" w:rsidP="00CC38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986A17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7ACDF8"/>
    <w:lvl w:ilvl="0">
      <w:start w:val="1"/>
      <w:numFmt w:val="decimal"/>
      <w:pStyle w:val="ListNumber4"/>
      <w:lvlText w:val="%1."/>
      <w:lvlJc w:val="left"/>
      <w:pPr>
        <w:tabs>
          <w:tab w:val="num" w:pos="1440"/>
        </w:tabs>
        <w:ind w:left="1440" w:hanging="360"/>
      </w:pPr>
    </w:lvl>
  </w:abstractNum>
  <w:abstractNum w:abstractNumId="2" w15:restartNumberingAfterBreak="0">
    <w:nsid w:val="FFFFFF81"/>
    <w:multiLevelType w:val="singleLevel"/>
    <w:tmpl w:val="1EA626EA"/>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8"/>
    <w:multiLevelType w:val="singleLevel"/>
    <w:tmpl w:val="168EB490"/>
    <w:lvl w:ilvl="0">
      <w:start w:val="1"/>
      <w:numFmt w:val="decimal"/>
      <w:pStyle w:val="ListNumber"/>
      <w:lvlText w:val="%1."/>
      <w:lvlJc w:val="left"/>
      <w:pPr>
        <w:tabs>
          <w:tab w:val="num" w:pos="360"/>
        </w:tabs>
        <w:ind w:left="360" w:hanging="360"/>
      </w:pPr>
    </w:lvl>
  </w:abstractNum>
  <w:abstractNum w:abstractNumId="4" w15:restartNumberingAfterBreak="0">
    <w:nsid w:val="00544695"/>
    <w:multiLevelType w:val="hybridMultilevel"/>
    <w:tmpl w:val="71507CDA"/>
    <w:lvl w:ilvl="0" w:tplc="4120E740">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A1D54"/>
    <w:multiLevelType w:val="multilevel"/>
    <w:tmpl w:val="69D0D2BC"/>
    <w:lvl w:ilvl="0">
      <w:start w:val="1"/>
      <w:numFmt w:val="bullet"/>
      <w:lvlText w:val=""/>
      <w:lvlJc w:val="left"/>
      <w:pPr>
        <w:tabs>
          <w:tab w:val="num" w:pos="4320"/>
        </w:tabs>
        <w:ind w:left="4320" w:hanging="360"/>
      </w:pPr>
      <w:rPr>
        <w:rFonts w:ascii="Wingdings" w:hAnsi="Wingdings" w:hint="default"/>
        <w:sz w:val="20"/>
        <w:szCs w:val="24"/>
      </w:rPr>
    </w:lvl>
    <w:lvl w:ilvl="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5760"/>
        </w:tabs>
        <w:ind w:left="5760" w:hanging="360"/>
      </w:pPr>
      <w:rPr>
        <w:rFonts w:ascii="Wingdings" w:hAnsi="Wingdings" w:hint="default"/>
        <w:sz w:val="20"/>
      </w:rPr>
    </w:lvl>
    <w:lvl w:ilvl="3" w:tentative="1">
      <w:start w:val="1"/>
      <w:numFmt w:val="bullet"/>
      <w:lvlText w:val=""/>
      <w:lvlJc w:val="left"/>
      <w:pPr>
        <w:tabs>
          <w:tab w:val="num" w:pos="6480"/>
        </w:tabs>
        <w:ind w:left="6480" w:hanging="360"/>
      </w:pPr>
      <w:rPr>
        <w:rFonts w:ascii="Wingdings" w:hAnsi="Wingdings" w:hint="default"/>
        <w:sz w:val="20"/>
      </w:rPr>
    </w:lvl>
    <w:lvl w:ilvl="4" w:tentative="1">
      <w:start w:val="1"/>
      <w:numFmt w:val="bullet"/>
      <w:lvlText w:val=""/>
      <w:lvlJc w:val="left"/>
      <w:pPr>
        <w:tabs>
          <w:tab w:val="num" w:pos="7200"/>
        </w:tabs>
        <w:ind w:left="7200" w:hanging="360"/>
      </w:pPr>
      <w:rPr>
        <w:rFonts w:ascii="Wingdings" w:hAnsi="Wingdings" w:hint="default"/>
        <w:sz w:val="20"/>
      </w:rPr>
    </w:lvl>
    <w:lvl w:ilvl="5" w:tentative="1">
      <w:start w:val="1"/>
      <w:numFmt w:val="bullet"/>
      <w:lvlText w:val=""/>
      <w:lvlJc w:val="left"/>
      <w:pPr>
        <w:tabs>
          <w:tab w:val="num" w:pos="7920"/>
        </w:tabs>
        <w:ind w:left="7920" w:hanging="360"/>
      </w:pPr>
      <w:rPr>
        <w:rFonts w:ascii="Wingdings" w:hAnsi="Wingdings" w:hint="default"/>
        <w:sz w:val="20"/>
      </w:rPr>
    </w:lvl>
    <w:lvl w:ilvl="6" w:tentative="1">
      <w:start w:val="1"/>
      <w:numFmt w:val="bullet"/>
      <w:lvlText w:val=""/>
      <w:lvlJc w:val="left"/>
      <w:pPr>
        <w:tabs>
          <w:tab w:val="num" w:pos="8640"/>
        </w:tabs>
        <w:ind w:left="8640" w:hanging="360"/>
      </w:pPr>
      <w:rPr>
        <w:rFonts w:ascii="Wingdings" w:hAnsi="Wingdings" w:hint="default"/>
        <w:sz w:val="20"/>
      </w:rPr>
    </w:lvl>
    <w:lvl w:ilvl="7" w:tentative="1">
      <w:start w:val="1"/>
      <w:numFmt w:val="bullet"/>
      <w:lvlText w:val=""/>
      <w:lvlJc w:val="left"/>
      <w:pPr>
        <w:tabs>
          <w:tab w:val="num" w:pos="9360"/>
        </w:tabs>
        <w:ind w:left="9360" w:hanging="360"/>
      </w:pPr>
      <w:rPr>
        <w:rFonts w:ascii="Wingdings" w:hAnsi="Wingdings" w:hint="default"/>
        <w:sz w:val="20"/>
      </w:rPr>
    </w:lvl>
    <w:lvl w:ilvl="8" w:tentative="1">
      <w:start w:val="1"/>
      <w:numFmt w:val="bullet"/>
      <w:lvlText w:val=""/>
      <w:lvlJc w:val="left"/>
      <w:pPr>
        <w:tabs>
          <w:tab w:val="num" w:pos="10080"/>
        </w:tabs>
        <w:ind w:left="10080" w:hanging="360"/>
      </w:pPr>
      <w:rPr>
        <w:rFonts w:ascii="Wingdings" w:hAnsi="Wingdings" w:hint="default"/>
        <w:sz w:val="20"/>
      </w:rPr>
    </w:lvl>
  </w:abstractNum>
  <w:abstractNum w:abstractNumId="6" w15:restartNumberingAfterBreak="0">
    <w:nsid w:val="103C7FC3"/>
    <w:multiLevelType w:val="hybridMultilevel"/>
    <w:tmpl w:val="7DFE0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A652A7"/>
    <w:multiLevelType w:val="hybridMultilevel"/>
    <w:tmpl w:val="1018CF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A7F93"/>
    <w:multiLevelType w:val="hybridMultilevel"/>
    <w:tmpl w:val="34D05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770F43"/>
    <w:multiLevelType w:val="hybridMultilevel"/>
    <w:tmpl w:val="AC40B418"/>
    <w:lvl w:ilvl="0" w:tplc="04090009">
      <w:start w:val="1"/>
      <w:numFmt w:val="bullet"/>
      <w:lvlText w:val=""/>
      <w:lvlJc w:val="left"/>
      <w:pPr>
        <w:ind w:left="1080" w:hanging="360"/>
      </w:pPr>
      <w:rPr>
        <w:rFonts w:ascii="Wingdings" w:hAnsi="Wingdings"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F44C3A"/>
    <w:multiLevelType w:val="hybridMultilevel"/>
    <w:tmpl w:val="0B82BE90"/>
    <w:lvl w:ilvl="0" w:tplc="DA92ACE6">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474C80"/>
    <w:multiLevelType w:val="hybridMultilevel"/>
    <w:tmpl w:val="1DDC0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B215C2"/>
    <w:multiLevelType w:val="hybridMultilevel"/>
    <w:tmpl w:val="ECCA7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A110CEF"/>
    <w:multiLevelType w:val="hybridMultilevel"/>
    <w:tmpl w:val="C888A05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A2B7A10"/>
    <w:multiLevelType w:val="hybridMultilevel"/>
    <w:tmpl w:val="4880E1AE"/>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03">
      <w:start w:val="1"/>
      <w:numFmt w:val="bullet"/>
      <w:lvlText w:val="o"/>
      <w:lvlJc w:val="left"/>
      <w:pPr>
        <w:ind w:left="1620" w:hanging="180"/>
      </w:pPr>
      <w:rPr>
        <w:rFonts w:ascii="Courier New" w:hAnsi="Courier New" w:cs="Courier New" w:hint="default"/>
      </w:rPr>
    </w:lvl>
    <w:lvl w:ilvl="3" w:tplc="A03E0020">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C0D3263"/>
    <w:multiLevelType w:val="hybridMultilevel"/>
    <w:tmpl w:val="B49EA878"/>
    <w:lvl w:ilvl="0" w:tplc="C3FC1E90">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951359"/>
    <w:multiLevelType w:val="hybridMultilevel"/>
    <w:tmpl w:val="A13E2F26"/>
    <w:lvl w:ilvl="0" w:tplc="04090015">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15:restartNumberingAfterBreak="0">
    <w:nsid w:val="2FBA2AE1"/>
    <w:multiLevelType w:val="hybridMultilevel"/>
    <w:tmpl w:val="A29CE3C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D493E2">
      <w:start w:val="1"/>
      <w:numFmt w:val="decimal"/>
      <w:lvlText w:val="%4."/>
      <w:lvlJc w:val="left"/>
      <w:pPr>
        <w:ind w:left="2880" w:hanging="360"/>
      </w:pPr>
      <w:rPr>
        <w:rFonts w:hint="default"/>
        <w:sz w:val="24"/>
        <w:szCs w:val="24"/>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330B97"/>
    <w:multiLevelType w:val="hybridMultilevel"/>
    <w:tmpl w:val="8CDEAD7E"/>
    <w:lvl w:ilvl="0" w:tplc="DA92ACE6">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531B03"/>
    <w:multiLevelType w:val="hybridMultilevel"/>
    <w:tmpl w:val="F0E41728"/>
    <w:lvl w:ilvl="0" w:tplc="B6D6BE80">
      <w:start w:val="1"/>
      <w:numFmt w:val="bullet"/>
      <w:lvlText w:val=""/>
      <w:lvlJc w:val="left"/>
      <w:pPr>
        <w:tabs>
          <w:tab w:val="num" w:pos="720"/>
        </w:tabs>
        <w:ind w:left="720" w:hanging="360"/>
      </w:pPr>
      <w:rPr>
        <w:rFonts w:ascii="Wingdings" w:hAnsi="Wingdings" w:hint="default"/>
      </w:rPr>
    </w:lvl>
    <w:lvl w:ilvl="1" w:tplc="A9CEEACA">
      <w:start w:val="1"/>
      <w:numFmt w:val="bullet"/>
      <w:lvlText w:val=""/>
      <w:lvlJc w:val="left"/>
      <w:pPr>
        <w:tabs>
          <w:tab w:val="num" w:pos="1440"/>
        </w:tabs>
        <w:ind w:left="1440" w:hanging="360"/>
      </w:pPr>
      <w:rPr>
        <w:rFonts w:ascii="Wingdings" w:hAnsi="Wingdings" w:hint="default"/>
      </w:rPr>
    </w:lvl>
    <w:lvl w:ilvl="2" w:tplc="056E90AA">
      <w:start w:val="1"/>
      <w:numFmt w:val="bullet"/>
      <w:lvlText w:val=""/>
      <w:lvlJc w:val="left"/>
      <w:pPr>
        <w:tabs>
          <w:tab w:val="num" w:pos="2160"/>
        </w:tabs>
        <w:ind w:left="2160" w:hanging="360"/>
      </w:pPr>
      <w:rPr>
        <w:rFonts w:ascii="Wingdings" w:hAnsi="Wingdings" w:hint="default"/>
      </w:rPr>
    </w:lvl>
    <w:lvl w:ilvl="3" w:tplc="4D8A3608">
      <w:start w:val="1"/>
      <w:numFmt w:val="bullet"/>
      <w:lvlText w:val=""/>
      <w:lvlJc w:val="left"/>
      <w:pPr>
        <w:tabs>
          <w:tab w:val="num" w:pos="2880"/>
        </w:tabs>
        <w:ind w:left="2880" w:hanging="360"/>
      </w:pPr>
      <w:rPr>
        <w:rFonts w:ascii="Wingdings" w:hAnsi="Wingdings" w:hint="default"/>
      </w:rPr>
    </w:lvl>
    <w:lvl w:ilvl="4" w:tplc="5464F66C" w:tentative="1">
      <w:start w:val="1"/>
      <w:numFmt w:val="bullet"/>
      <w:lvlText w:val=""/>
      <w:lvlJc w:val="left"/>
      <w:pPr>
        <w:tabs>
          <w:tab w:val="num" w:pos="3600"/>
        </w:tabs>
        <w:ind w:left="3600" w:hanging="360"/>
      </w:pPr>
      <w:rPr>
        <w:rFonts w:ascii="Wingdings" w:hAnsi="Wingdings" w:hint="default"/>
      </w:rPr>
    </w:lvl>
    <w:lvl w:ilvl="5" w:tplc="58229428" w:tentative="1">
      <w:start w:val="1"/>
      <w:numFmt w:val="bullet"/>
      <w:lvlText w:val=""/>
      <w:lvlJc w:val="left"/>
      <w:pPr>
        <w:tabs>
          <w:tab w:val="num" w:pos="4320"/>
        </w:tabs>
        <w:ind w:left="4320" w:hanging="360"/>
      </w:pPr>
      <w:rPr>
        <w:rFonts w:ascii="Wingdings" w:hAnsi="Wingdings" w:hint="default"/>
      </w:rPr>
    </w:lvl>
    <w:lvl w:ilvl="6" w:tplc="49D282F2" w:tentative="1">
      <w:start w:val="1"/>
      <w:numFmt w:val="bullet"/>
      <w:lvlText w:val=""/>
      <w:lvlJc w:val="left"/>
      <w:pPr>
        <w:tabs>
          <w:tab w:val="num" w:pos="5040"/>
        </w:tabs>
        <w:ind w:left="5040" w:hanging="360"/>
      </w:pPr>
      <w:rPr>
        <w:rFonts w:ascii="Wingdings" w:hAnsi="Wingdings" w:hint="default"/>
      </w:rPr>
    </w:lvl>
    <w:lvl w:ilvl="7" w:tplc="F96E7316" w:tentative="1">
      <w:start w:val="1"/>
      <w:numFmt w:val="bullet"/>
      <w:lvlText w:val=""/>
      <w:lvlJc w:val="left"/>
      <w:pPr>
        <w:tabs>
          <w:tab w:val="num" w:pos="5760"/>
        </w:tabs>
        <w:ind w:left="5760" w:hanging="360"/>
      </w:pPr>
      <w:rPr>
        <w:rFonts w:ascii="Wingdings" w:hAnsi="Wingdings" w:hint="default"/>
      </w:rPr>
    </w:lvl>
    <w:lvl w:ilvl="8" w:tplc="872C2A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CC3167"/>
    <w:multiLevelType w:val="hybridMultilevel"/>
    <w:tmpl w:val="E078E12C"/>
    <w:lvl w:ilvl="0" w:tplc="E2823298">
      <w:start w:val="1"/>
      <w:numFmt w:val="bullet"/>
      <w:lvlText w:val=""/>
      <w:lvlJc w:val="left"/>
      <w:pPr>
        <w:tabs>
          <w:tab w:val="num" w:pos="720"/>
        </w:tabs>
        <w:ind w:left="720" w:hanging="360"/>
      </w:pPr>
      <w:rPr>
        <w:rFonts w:ascii="Wingdings" w:hAnsi="Wingdings" w:hint="default"/>
      </w:rPr>
    </w:lvl>
    <w:lvl w:ilvl="1" w:tplc="7FBCB8A6" w:tentative="1">
      <w:start w:val="1"/>
      <w:numFmt w:val="bullet"/>
      <w:lvlText w:val=""/>
      <w:lvlJc w:val="left"/>
      <w:pPr>
        <w:tabs>
          <w:tab w:val="num" w:pos="1440"/>
        </w:tabs>
        <w:ind w:left="1440" w:hanging="360"/>
      </w:pPr>
      <w:rPr>
        <w:rFonts w:ascii="Wingdings" w:hAnsi="Wingdings" w:hint="default"/>
      </w:rPr>
    </w:lvl>
    <w:lvl w:ilvl="2" w:tplc="44665B5C" w:tentative="1">
      <w:start w:val="1"/>
      <w:numFmt w:val="bullet"/>
      <w:lvlText w:val=""/>
      <w:lvlJc w:val="left"/>
      <w:pPr>
        <w:tabs>
          <w:tab w:val="num" w:pos="2160"/>
        </w:tabs>
        <w:ind w:left="2160" w:hanging="360"/>
      </w:pPr>
      <w:rPr>
        <w:rFonts w:ascii="Wingdings" w:hAnsi="Wingdings" w:hint="default"/>
      </w:rPr>
    </w:lvl>
    <w:lvl w:ilvl="3" w:tplc="68E4612A" w:tentative="1">
      <w:start w:val="1"/>
      <w:numFmt w:val="bullet"/>
      <w:lvlText w:val=""/>
      <w:lvlJc w:val="left"/>
      <w:pPr>
        <w:tabs>
          <w:tab w:val="num" w:pos="2880"/>
        </w:tabs>
        <w:ind w:left="2880" w:hanging="360"/>
      </w:pPr>
      <w:rPr>
        <w:rFonts w:ascii="Wingdings" w:hAnsi="Wingdings" w:hint="default"/>
      </w:rPr>
    </w:lvl>
    <w:lvl w:ilvl="4" w:tplc="0BD695E8" w:tentative="1">
      <w:start w:val="1"/>
      <w:numFmt w:val="bullet"/>
      <w:lvlText w:val=""/>
      <w:lvlJc w:val="left"/>
      <w:pPr>
        <w:tabs>
          <w:tab w:val="num" w:pos="3600"/>
        </w:tabs>
        <w:ind w:left="3600" w:hanging="360"/>
      </w:pPr>
      <w:rPr>
        <w:rFonts w:ascii="Wingdings" w:hAnsi="Wingdings" w:hint="default"/>
      </w:rPr>
    </w:lvl>
    <w:lvl w:ilvl="5" w:tplc="72BC2878" w:tentative="1">
      <w:start w:val="1"/>
      <w:numFmt w:val="bullet"/>
      <w:lvlText w:val=""/>
      <w:lvlJc w:val="left"/>
      <w:pPr>
        <w:tabs>
          <w:tab w:val="num" w:pos="4320"/>
        </w:tabs>
        <w:ind w:left="4320" w:hanging="360"/>
      </w:pPr>
      <w:rPr>
        <w:rFonts w:ascii="Wingdings" w:hAnsi="Wingdings" w:hint="default"/>
      </w:rPr>
    </w:lvl>
    <w:lvl w:ilvl="6" w:tplc="01A8E794" w:tentative="1">
      <w:start w:val="1"/>
      <w:numFmt w:val="bullet"/>
      <w:lvlText w:val=""/>
      <w:lvlJc w:val="left"/>
      <w:pPr>
        <w:tabs>
          <w:tab w:val="num" w:pos="5040"/>
        </w:tabs>
        <w:ind w:left="5040" w:hanging="360"/>
      </w:pPr>
      <w:rPr>
        <w:rFonts w:ascii="Wingdings" w:hAnsi="Wingdings" w:hint="default"/>
      </w:rPr>
    </w:lvl>
    <w:lvl w:ilvl="7" w:tplc="A1EA2952" w:tentative="1">
      <w:start w:val="1"/>
      <w:numFmt w:val="bullet"/>
      <w:lvlText w:val=""/>
      <w:lvlJc w:val="left"/>
      <w:pPr>
        <w:tabs>
          <w:tab w:val="num" w:pos="5760"/>
        </w:tabs>
        <w:ind w:left="5760" w:hanging="360"/>
      </w:pPr>
      <w:rPr>
        <w:rFonts w:ascii="Wingdings" w:hAnsi="Wingdings" w:hint="default"/>
      </w:rPr>
    </w:lvl>
    <w:lvl w:ilvl="8" w:tplc="7BFE5AE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8F5C72"/>
    <w:multiLevelType w:val="hybridMultilevel"/>
    <w:tmpl w:val="A6766930"/>
    <w:lvl w:ilvl="0" w:tplc="F1527B38">
      <w:start w:val="1"/>
      <w:numFmt w:val="bullet"/>
      <w:lvlText w:val=""/>
      <w:lvlJc w:val="left"/>
      <w:pPr>
        <w:tabs>
          <w:tab w:val="num" w:pos="720"/>
        </w:tabs>
        <w:ind w:left="720" w:hanging="360"/>
      </w:pPr>
      <w:rPr>
        <w:rFonts w:ascii="Wingdings" w:hAnsi="Wingdings" w:hint="default"/>
      </w:rPr>
    </w:lvl>
    <w:lvl w:ilvl="1" w:tplc="8FBEDDA4" w:tentative="1">
      <w:start w:val="1"/>
      <w:numFmt w:val="bullet"/>
      <w:lvlText w:val=""/>
      <w:lvlJc w:val="left"/>
      <w:pPr>
        <w:tabs>
          <w:tab w:val="num" w:pos="1440"/>
        </w:tabs>
        <w:ind w:left="1440" w:hanging="360"/>
      </w:pPr>
      <w:rPr>
        <w:rFonts w:ascii="Wingdings" w:hAnsi="Wingdings" w:hint="default"/>
      </w:rPr>
    </w:lvl>
    <w:lvl w:ilvl="2" w:tplc="8724DE9C" w:tentative="1">
      <w:start w:val="1"/>
      <w:numFmt w:val="bullet"/>
      <w:lvlText w:val=""/>
      <w:lvlJc w:val="left"/>
      <w:pPr>
        <w:tabs>
          <w:tab w:val="num" w:pos="2160"/>
        </w:tabs>
        <w:ind w:left="2160" w:hanging="360"/>
      </w:pPr>
      <w:rPr>
        <w:rFonts w:ascii="Wingdings" w:hAnsi="Wingdings" w:hint="default"/>
      </w:rPr>
    </w:lvl>
    <w:lvl w:ilvl="3" w:tplc="AA96D4A8" w:tentative="1">
      <w:start w:val="1"/>
      <w:numFmt w:val="bullet"/>
      <w:lvlText w:val=""/>
      <w:lvlJc w:val="left"/>
      <w:pPr>
        <w:tabs>
          <w:tab w:val="num" w:pos="2880"/>
        </w:tabs>
        <w:ind w:left="2880" w:hanging="360"/>
      </w:pPr>
      <w:rPr>
        <w:rFonts w:ascii="Wingdings" w:hAnsi="Wingdings" w:hint="default"/>
      </w:rPr>
    </w:lvl>
    <w:lvl w:ilvl="4" w:tplc="D5C68A6E" w:tentative="1">
      <w:start w:val="1"/>
      <w:numFmt w:val="bullet"/>
      <w:lvlText w:val=""/>
      <w:lvlJc w:val="left"/>
      <w:pPr>
        <w:tabs>
          <w:tab w:val="num" w:pos="3600"/>
        </w:tabs>
        <w:ind w:left="3600" w:hanging="360"/>
      </w:pPr>
      <w:rPr>
        <w:rFonts w:ascii="Wingdings" w:hAnsi="Wingdings" w:hint="default"/>
      </w:rPr>
    </w:lvl>
    <w:lvl w:ilvl="5" w:tplc="010477C8" w:tentative="1">
      <w:start w:val="1"/>
      <w:numFmt w:val="bullet"/>
      <w:lvlText w:val=""/>
      <w:lvlJc w:val="left"/>
      <w:pPr>
        <w:tabs>
          <w:tab w:val="num" w:pos="4320"/>
        </w:tabs>
        <w:ind w:left="4320" w:hanging="360"/>
      </w:pPr>
      <w:rPr>
        <w:rFonts w:ascii="Wingdings" w:hAnsi="Wingdings" w:hint="default"/>
      </w:rPr>
    </w:lvl>
    <w:lvl w:ilvl="6" w:tplc="CCFC6D9E" w:tentative="1">
      <w:start w:val="1"/>
      <w:numFmt w:val="bullet"/>
      <w:lvlText w:val=""/>
      <w:lvlJc w:val="left"/>
      <w:pPr>
        <w:tabs>
          <w:tab w:val="num" w:pos="5040"/>
        </w:tabs>
        <w:ind w:left="5040" w:hanging="360"/>
      </w:pPr>
      <w:rPr>
        <w:rFonts w:ascii="Wingdings" w:hAnsi="Wingdings" w:hint="default"/>
      </w:rPr>
    </w:lvl>
    <w:lvl w:ilvl="7" w:tplc="E1286F8A" w:tentative="1">
      <w:start w:val="1"/>
      <w:numFmt w:val="bullet"/>
      <w:lvlText w:val=""/>
      <w:lvlJc w:val="left"/>
      <w:pPr>
        <w:tabs>
          <w:tab w:val="num" w:pos="5760"/>
        </w:tabs>
        <w:ind w:left="5760" w:hanging="360"/>
      </w:pPr>
      <w:rPr>
        <w:rFonts w:ascii="Wingdings" w:hAnsi="Wingdings" w:hint="default"/>
      </w:rPr>
    </w:lvl>
    <w:lvl w:ilvl="8" w:tplc="6B8A137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296321"/>
    <w:multiLevelType w:val="hybridMultilevel"/>
    <w:tmpl w:val="D13218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4270A9"/>
    <w:multiLevelType w:val="hybridMultilevel"/>
    <w:tmpl w:val="CBFAC580"/>
    <w:lvl w:ilvl="0" w:tplc="04090009">
      <w:start w:val="1"/>
      <w:numFmt w:val="bullet"/>
      <w:lvlText w:val=""/>
      <w:lvlJc w:val="left"/>
      <w:pPr>
        <w:ind w:left="1080" w:hanging="360"/>
      </w:pPr>
      <w:rPr>
        <w:rFonts w:ascii="Wingdings" w:hAnsi="Wingdings" w:hint="default"/>
      </w:rPr>
    </w:lvl>
    <w:lvl w:ilvl="1" w:tplc="04090009">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E7A6659"/>
    <w:multiLevelType w:val="hybridMultilevel"/>
    <w:tmpl w:val="59BC1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0E934B4"/>
    <w:multiLevelType w:val="hybridMultilevel"/>
    <w:tmpl w:val="0F9E61BC"/>
    <w:lvl w:ilvl="0" w:tplc="DA92ACE6">
      <w:start w:val="1"/>
      <w:numFmt w:val="bullet"/>
      <w:lvlText w:val=""/>
      <w:lvlJc w:val="left"/>
      <w:pPr>
        <w:ind w:left="1440" w:hanging="360"/>
      </w:pPr>
      <w:rPr>
        <w:rFonts w:ascii="Wingdings" w:hAnsi="Wingdings"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1D82118"/>
    <w:multiLevelType w:val="hybridMultilevel"/>
    <w:tmpl w:val="896C9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6B251A"/>
    <w:multiLevelType w:val="hybridMultilevel"/>
    <w:tmpl w:val="127EAB94"/>
    <w:lvl w:ilvl="0" w:tplc="C874957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76393F"/>
    <w:multiLevelType w:val="hybridMultilevel"/>
    <w:tmpl w:val="9D0EB0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724474"/>
    <w:multiLevelType w:val="hybridMultilevel"/>
    <w:tmpl w:val="1B62E782"/>
    <w:lvl w:ilvl="0" w:tplc="04090009">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B841048"/>
    <w:multiLevelType w:val="hybridMultilevel"/>
    <w:tmpl w:val="F634C32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EC1A4A"/>
    <w:multiLevelType w:val="hybridMultilevel"/>
    <w:tmpl w:val="DC58B33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6E7E1B"/>
    <w:multiLevelType w:val="hybridMultilevel"/>
    <w:tmpl w:val="A13E2F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D63E00"/>
    <w:multiLevelType w:val="hybridMultilevel"/>
    <w:tmpl w:val="BEE27360"/>
    <w:lvl w:ilvl="0" w:tplc="A9F24D5A">
      <w:start w:val="1"/>
      <w:numFmt w:val="bullet"/>
      <w:lvlText w:val=""/>
      <w:lvlJc w:val="left"/>
      <w:pPr>
        <w:ind w:left="1080" w:hanging="360"/>
      </w:pPr>
      <w:rPr>
        <w:rFonts w:ascii="Wingdings" w:hAnsi="Wingdings" w:hint="default"/>
        <w:sz w:val="20"/>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95943A7"/>
    <w:multiLevelType w:val="hybridMultilevel"/>
    <w:tmpl w:val="39863DA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95E7D60"/>
    <w:multiLevelType w:val="hybridMultilevel"/>
    <w:tmpl w:val="A29CE3C8"/>
    <w:lvl w:ilvl="0" w:tplc="04090015">
      <w:start w:val="1"/>
      <w:numFmt w:val="upperLetter"/>
      <w:lvlText w:val="%1."/>
      <w:lvlJc w:val="left"/>
      <w:pPr>
        <w:ind w:left="1350" w:hanging="360"/>
      </w:pPr>
      <w:rPr>
        <w:rFonts w:hint="default"/>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CD493E2">
      <w:start w:val="1"/>
      <w:numFmt w:val="decimal"/>
      <w:lvlText w:val="%4."/>
      <w:lvlJc w:val="left"/>
      <w:pPr>
        <w:ind w:left="3510" w:hanging="360"/>
      </w:pPr>
      <w:rPr>
        <w:rFonts w:hint="default"/>
        <w:sz w:val="24"/>
        <w:szCs w:val="24"/>
      </w:r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6" w15:restartNumberingAfterBreak="0">
    <w:nsid w:val="6FC40985"/>
    <w:multiLevelType w:val="hybridMultilevel"/>
    <w:tmpl w:val="8C5C3F46"/>
    <w:lvl w:ilvl="0" w:tplc="04090015">
      <w:start w:val="1"/>
      <w:numFmt w:val="upperLetter"/>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7" w15:restartNumberingAfterBreak="0">
    <w:nsid w:val="702F1624"/>
    <w:multiLevelType w:val="hybridMultilevel"/>
    <w:tmpl w:val="A6F4750E"/>
    <w:lvl w:ilvl="0" w:tplc="26CA80AC">
      <w:start w:val="1"/>
      <w:numFmt w:val="bullet"/>
      <w:lvlText w:val=""/>
      <w:lvlJc w:val="left"/>
      <w:pPr>
        <w:ind w:left="720" w:hanging="360"/>
      </w:pPr>
      <w:rPr>
        <w:rFonts w:ascii="Wingdings" w:hAnsi="Wingdings" w:hint="default"/>
        <w:sz w:val="20"/>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1E11E31"/>
    <w:multiLevelType w:val="hybridMultilevel"/>
    <w:tmpl w:val="6C9654A8"/>
    <w:lvl w:ilvl="0" w:tplc="1C88F5AC">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932BA3"/>
    <w:multiLevelType w:val="hybridMultilevel"/>
    <w:tmpl w:val="21A6351E"/>
    <w:lvl w:ilvl="0" w:tplc="04090001">
      <w:start w:val="1"/>
      <w:numFmt w:val="bullet"/>
      <w:lvlText w:val=""/>
      <w:lvlJc w:val="left"/>
      <w:pPr>
        <w:ind w:left="990" w:hanging="360"/>
      </w:pPr>
      <w:rPr>
        <w:rFonts w:ascii="Symbol" w:hAnsi="Symbol" w:hint="default"/>
        <w:i w:val="0"/>
      </w:rPr>
    </w:lvl>
    <w:lvl w:ilvl="1" w:tplc="04090001">
      <w:start w:val="1"/>
      <w:numFmt w:val="bullet"/>
      <w:lvlText w:val=""/>
      <w:lvlJc w:val="left"/>
      <w:pPr>
        <w:ind w:left="1710" w:hanging="360"/>
      </w:pPr>
      <w:rPr>
        <w:rFonts w:ascii="Symbol" w:hAnsi="Symbol" w:hint="default"/>
      </w:rPr>
    </w:lvl>
    <w:lvl w:ilvl="2" w:tplc="293EB56E">
      <w:start w:val="1"/>
      <w:numFmt w:val="lowerLetter"/>
      <w:lvlText w:val="%3."/>
      <w:lvlJc w:val="left"/>
      <w:pPr>
        <w:ind w:left="2430" w:hanging="180"/>
      </w:pPr>
      <w:rPr>
        <w:rFonts w:hint="default"/>
        <w:b w:val="0"/>
      </w:r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15:restartNumberingAfterBreak="0">
    <w:nsid w:val="7C0403C1"/>
    <w:multiLevelType w:val="hybridMultilevel"/>
    <w:tmpl w:val="6BD2CB7A"/>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03">
      <w:start w:val="1"/>
      <w:numFmt w:val="bullet"/>
      <w:lvlText w:val="o"/>
      <w:lvlJc w:val="left"/>
      <w:pPr>
        <w:ind w:left="1620" w:hanging="180"/>
      </w:pPr>
      <w:rPr>
        <w:rFonts w:ascii="Courier New" w:hAnsi="Courier New" w:cs="Courier New" w:hint="default"/>
      </w:rPr>
    </w:lvl>
    <w:lvl w:ilvl="3" w:tplc="A03E0020">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C76129D"/>
    <w:multiLevelType w:val="hybridMultilevel"/>
    <w:tmpl w:val="8A648B86"/>
    <w:lvl w:ilvl="0" w:tplc="10CA58A4">
      <w:start w:val="1"/>
      <w:numFmt w:val="bullet"/>
      <w:lvlText w:val=""/>
      <w:lvlJc w:val="left"/>
      <w:pPr>
        <w:tabs>
          <w:tab w:val="num" w:pos="720"/>
        </w:tabs>
        <w:ind w:left="720" w:hanging="360"/>
      </w:pPr>
      <w:rPr>
        <w:rFonts w:ascii="Wingdings" w:hAnsi="Wingdings" w:hint="default"/>
      </w:rPr>
    </w:lvl>
    <w:lvl w:ilvl="1" w:tplc="FADC698A">
      <w:start w:val="1"/>
      <w:numFmt w:val="bullet"/>
      <w:lvlText w:val=""/>
      <w:lvlJc w:val="left"/>
      <w:pPr>
        <w:tabs>
          <w:tab w:val="num" w:pos="1440"/>
        </w:tabs>
        <w:ind w:left="1440" w:hanging="360"/>
      </w:pPr>
      <w:rPr>
        <w:rFonts w:ascii="Wingdings" w:hAnsi="Wingdings" w:hint="default"/>
      </w:rPr>
    </w:lvl>
    <w:lvl w:ilvl="2" w:tplc="2A2EA5FE">
      <w:start w:val="1"/>
      <w:numFmt w:val="bullet"/>
      <w:lvlText w:val=""/>
      <w:lvlJc w:val="left"/>
      <w:pPr>
        <w:tabs>
          <w:tab w:val="num" w:pos="2160"/>
        </w:tabs>
        <w:ind w:left="2160" w:hanging="360"/>
      </w:pPr>
      <w:rPr>
        <w:rFonts w:ascii="Wingdings" w:hAnsi="Wingdings" w:hint="default"/>
      </w:rPr>
    </w:lvl>
    <w:lvl w:ilvl="3" w:tplc="7FD207DC">
      <w:start w:val="1"/>
      <w:numFmt w:val="bullet"/>
      <w:lvlText w:val=""/>
      <w:lvlJc w:val="left"/>
      <w:pPr>
        <w:tabs>
          <w:tab w:val="num" w:pos="2880"/>
        </w:tabs>
        <w:ind w:left="2880" w:hanging="360"/>
      </w:pPr>
      <w:rPr>
        <w:rFonts w:ascii="Wingdings" w:hAnsi="Wingdings" w:hint="default"/>
      </w:rPr>
    </w:lvl>
    <w:lvl w:ilvl="4" w:tplc="DE12DC82">
      <w:start w:val="1"/>
      <w:numFmt w:val="bullet"/>
      <w:lvlText w:val=""/>
      <w:lvlJc w:val="left"/>
      <w:pPr>
        <w:tabs>
          <w:tab w:val="num" w:pos="3600"/>
        </w:tabs>
        <w:ind w:left="3600" w:hanging="360"/>
      </w:pPr>
      <w:rPr>
        <w:rFonts w:ascii="Wingdings" w:hAnsi="Wingdings" w:hint="default"/>
      </w:rPr>
    </w:lvl>
    <w:lvl w:ilvl="5" w:tplc="F8B83C06">
      <w:start w:val="1"/>
      <w:numFmt w:val="bullet"/>
      <w:lvlText w:val=""/>
      <w:lvlJc w:val="left"/>
      <w:pPr>
        <w:tabs>
          <w:tab w:val="num" w:pos="4320"/>
        </w:tabs>
        <w:ind w:left="4320" w:hanging="360"/>
      </w:pPr>
      <w:rPr>
        <w:rFonts w:ascii="Wingdings" w:hAnsi="Wingdings" w:hint="default"/>
      </w:rPr>
    </w:lvl>
    <w:lvl w:ilvl="6" w:tplc="04C08858" w:tentative="1">
      <w:start w:val="1"/>
      <w:numFmt w:val="bullet"/>
      <w:lvlText w:val=""/>
      <w:lvlJc w:val="left"/>
      <w:pPr>
        <w:tabs>
          <w:tab w:val="num" w:pos="5040"/>
        </w:tabs>
        <w:ind w:left="5040" w:hanging="360"/>
      </w:pPr>
      <w:rPr>
        <w:rFonts w:ascii="Wingdings" w:hAnsi="Wingdings" w:hint="default"/>
      </w:rPr>
    </w:lvl>
    <w:lvl w:ilvl="7" w:tplc="1D76B75A" w:tentative="1">
      <w:start w:val="1"/>
      <w:numFmt w:val="bullet"/>
      <w:lvlText w:val=""/>
      <w:lvlJc w:val="left"/>
      <w:pPr>
        <w:tabs>
          <w:tab w:val="num" w:pos="5760"/>
        </w:tabs>
        <w:ind w:left="5760" w:hanging="360"/>
      </w:pPr>
      <w:rPr>
        <w:rFonts w:ascii="Wingdings" w:hAnsi="Wingdings" w:hint="default"/>
      </w:rPr>
    </w:lvl>
    <w:lvl w:ilvl="8" w:tplc="6660D266"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32"/>
  </w:num>
  <w:num w:numId="3">
    <w:abstractNumId w:val="8"/>
  </w:num>
  <w:num w:numId="4">
    <w:abstractNumId w:val="22"/>
  </w:num>
  <w:num w:numId="5">
    <w:abstractNumId w:val="5"/>
  </w:num>
  <w:num w:numId="6">
    <w:abstractNumId w:val="15"/>
  </w:num>
  <w:num w:numId="7">
    <w:abstractNumId w:val="25"/>
  </w:num>
  <w:num w:numId="8">
    <w:abstractNumId w:val="9"/>
  </w:num>
  <w:num w:numId="9">
    <w:abstractNumId w:val="38"/>
  </w:num>
  <w:num w:numId="10">
    <w:abstractNumId w:val="4"/>
  </w:num>
  <w:num w:numId="11">
    <w:abstractNumId w:val="27"/>
  </w:num>
  <w:num w:numId="12">
    <w:abstractNumId w:val="17"/>
  </w:num>
  <w:num w:numId="13">
    <w:abstractNumId w:val="16"/>
  </w:num>
  <w:num w:numId="14">
    <w:abstractNumId w:val="35"/>
  </w:num>
  <w:num w:numId="15">
    <w:abstractNumId w:val="41"/>
  </w:num>
  <w:num w:numId="16">
    <w:abstractNumId w:val="21"/>
  </w:num>
  <w:num w:numId="17">
    <w:abstractNumId w:val="19"/>
  </w:num>
  <w:num w:numId="18">
    <w:abstractNumId w:val="20"/>
  </w:num>
  <w:num w:numId="19">
    <w:abstractNumId w:val="13"/>
  </w:num>
  <w:num w:numId="20">
    <w:abstractNumId w:val="29"/>
  </w:num>
  <w:num w:numId="21">
    <w:abstractNumId w:val="31"/>
  </w:num>
  <w:num w:numId="22">
    <w:abstractNumId w:val="28"/>
  </w:num>
  <w:num w:numId="23">
    <w:abstractNumId w:val="3"/>
  </w:num>
  <w:num w:numId="24">
    <w:abstractNumId w:val="40"/>
  </w:num>
  <w:num w:numId="25">
    <w:abstractNumId w:val="23"/>
  </w:num>
  <w:num w:numId="26">
    <w:abstractNumId w:val="18"/>
  </w:num>
  <w:num w:numId="27">
    <w:abstractNumId w:val="24"/>
  </w:num>
  <w:num w:numId="28">
    <w:abstractNumId w:val="12"/>
  </w:num>
  <w:num w:numId="29">
    <w:abstractNumId w:val="11"/>
  </w:num>
  <w:num w:numId="30">
    <w:abstractNumId w:val="1"/>
  </w:num>
  <w:num w:numId="31">
    <w:abstractNumId w:val="0"/>
  </w:num>
  <w:num w:numId="32">
    <w:abstractNumId w:val="2"/>
  </w:num>
  <w:num w:numId="33">
    <w:abstractNumId w:val="10"/>
  </w:num>
  <w:num w:numId="34">
    <w:abstractNumId w:val="30"/>
  </w:num>
  <w:num w:numId="35">
    <w:abstractNumId w:val="6"/>
  </w:num>
  <w:num w:numId="36">
    <w:abstractNumId w:val="26"/>
  </w:num>
  <w:num w:numId="37">
    <w:abstractNumId w:val="7"/>
  </w:num>
  <w:num w:numId="38">
    <w:abstractNumId w:val="34"/>
  </w:num>
  <w:num w:numId="39">
    <w:abstractNumId w:val="39"/>
  </w:num>
  <w:num w:numId="40">
    <w:abstractNumId w:val="14"/>
  </w:num>
  <w:num w:numId="41">
    <w:abstractNumId w:val="33"/>
  </w:num>
  <w:num w:numId="42">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16385">
      <o:colormenu v:ext="edit" fillcolor="none [663]" strokecolor="none [2407]"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3A0"/>
    <w:rsid w:val="000036D4"/>
    <w:rsid w:val="00010C70"/>
    <w:rsid w:val="00011766"/>
    <w:rsid w:val="000145CE"/>
    <w:rsid w:val="00020D7E"/>
    <w:rsid w:val="00023D16"/>
    <w:rsid w:val="0002417B"/>
    <w:rsid w:val="000349A1"/>
    <w:rsid w:val="00034BF1"/>
    <w:rsid w:val="000370ED"/>
    <w:rsid w:val="000434FB"/>
    <w:rsid w:val="0005268A"/>
    <w:rsid w:val="00052E61"/>
    <w:rsid w:val="00056E8A"/>
    <w:rsid w:val="0007074D"/>
    <w:rsid w:val="000840ED"/>
    <w:rsid w:val="000843BD"/>
    <w:rsid w:val="00097499"/>
    <w:rsid w:val="000A09FC"/>
    <w:rsid w:val="000C032B"/>
    <w:rsid w:val="000C2483"/>
    <w:rsid w:val="000D51CC"/>
    <w:rsid w:val="000E2455"/>
    <w:rsid w:val="000E45BE"/>
    <w:rsid w:val="000E4BC6"/>
    <w:rsid w:val="000F1C7C"/>
    <w:rsid w:val="000F6172"/>
    <w:rsid w:val="00103B2C"/>
    <w:rsid w:val="001107BB"/>
    <w:rsid w:val="00110DB2"/>
    <w:rsid w:val="00120E8D"/>
    <w:rsid w:val="001213EE"/>
    <w:rsid w:val="00122382"/>
    <w:rsid w:val="00124638"/>
    <w:rsid w:val="001454C2"/>
    <w:rsid w:val="001475ED"/>
    <w:rsid w:val="00147776"/>
    <w:rsid w:val="00147E6C"/>
    <w:rsid w:val="0015006C"/>
    <w:rsid w:val="0015189B"/>
    <w:rsid w:val="0015721F"/>
    <w:rsid w:val="00162590"/>
    <w:rsid w:val="00162E05"/>
    <w:rsid w:val="00170714"/>
    <w:rsid w:val="00186BCF"/>
    <w:rsid w:val="001A2B31"/>
    <w:rsid w:val="001A49EA"/>
    <w:rsid w:val="001A6DCE"/>
    <w:rsid w:val="001B4CA8"/>
    <w:rsid w:val="001C58AA"/>
    <w:rsid w:val="001D04EA"/>
    <w:rsid w:val="001D1EA9"/>
    <w:rsid w:val="001D26F5"/>
    <w:rsid w:val="001E3FDC"/>
    <w:rsid w:val="001E6685"/>
    <w:rsid w:val="001F0F8F"/>
    <w:rsid w:val="001F5FC7"/>
    <w:rsid w:val="00204592"/>
    <w:rsid w:val="00207244"/>
    <w:rsid w:val="0021136F"/>
    <w:rsid w:val="00217728"/>
    <w:rsid w:val="00220253"/>
    <w:rsid w:val="002269A8"/>
    <w:rsid w:val="002340EA"/>
    <w:rsid w:val="0023415D"/>
    <w:rsid w:val="002403E9"/>
    <w:rsid w:val="00243323"/>
    <w:rsid w:val="00246A17"/>
    <w:rsid w:val="002601FB"/>
    <w:rsid w:val="002628E8"/>
    <w:rsid w:val="00263AAA"/>
    <w:rsid w:val="00264521"/>
    <w:rsid w:val="00274A40"/>
    <w:rsid w:val="00280983"/>
    <w:rsid w:val="0028123E"/>
    <w:rsid w:val="00293684"/>
    <w:rsid w:val="002A4707"/>
    <w:rsid w:val="002A4DE9"/>
    <w:rsid w:val="002A5CC6"/>
    <w:rsid w:val="002B282A"/>
    <w:rsid w:val="002B3E90"/>
    <w:rsid w:val="002C0B88"/>
    <w:rsid w:val="002C47F6"/>
    <w:rsid w:val="002D021A"/>
    <w:rsid w:val="002D1B60"/>
    <w:rsid w:val="002D58B6"/>
    <w:rsid w:val="002D5AE4"/>
    <w:rsid w:val="002D7082"/>
    <w:rsid w:val="002E2A74"/>
    <w:rsid w:val="002F375A"/>
    <w:rsid w:val="002F3BD5"/>
    <w:rsid w:val="002F4BA3"/>
    <w:rsid w:val="00306A00"/>
    <w:rsid w:val="003075DD"/>
    <w:rsid w:val="003107CF"/>
    <w:rsid w:val="00315142"/>
    <w:rsid w:val="003211A2"/>
    <w:rsid w:val="003220A9"/>
    <w:rsid w:val="00325340"/>
    <w:rsid w:val="00327B36"/>
    <w:rsid w:val="00350250"/>
    <w:rsid w:val="003579F0"/>
    <w:rsid w:val="00372B61"/>
    <w:rsid w:val="00386231"/>
    <w:rsid w:val="00387452"/>
    <w:rsid w:val="00391F68"/>
    <w:rsid w:val="0039458C"/>
    <w:rsid w:val="003952D4"/>
    <w:rsid w:val="003A0FB0"/>
    <w:rsid w:val="003A17F1"/>
    <w:rsid w:val="003A4834"/>
    <w:rsid w:val="003B00B8"/>
    <w:rsid w:val="003B0D2F"/>
    <w:rsid w:val="003C7452"/>
    <w:rsid w:val="003D5DF4"/>
    <w:rsid w:val="003E3C4D"/>
    <w:rsid w:val="003E4BA0"/>
    <w:rsid w:val="003F0E5E"/>
    <w:rsid w:val="003F264C"/>
    <w:rsid w:val="003F34F8"/>
    <w:rsid w:val="003F39E8"/>
    <w:rsid w:val="003F598B"/>
    <w:rsid w:val="00402810"/>
    <w:rsid w:val="004040CE"/>
    <w:rsid w:val="00405598"/>
    <w:rsid w:val="00420556"/>
    <w:rsid w:val="00433616"/>
    <w:rsid w:val="00436EC8"/>
    <w:rsid w:val="00441380"/>
    <w:rsid w:val="00441A26"/>
    <w:rsid w:val="00442526"/>
    <w:rsid w:val="00445A18"/>
    <w:rsid w:val="0045691C"/>
    <w:rsid w:val="00467BB8"/>
    <w:rsid w:val="0047077C"/>
    <w:rsid w:val="0047298D"/>
    <w:rsid w:val="00481E2A"/>
    <w:rsid w:val="00483223"/>
    <w:rsid w:val="004848E3"/>
    <w:rsid w:val="004977AC"/>
    <w:rsid w:val="004A0984"/>
    <w:rsid w:val="004A6E58"/>
    <w:rsid w:val="004B2D78"/>
    <w:rsid w:val="004B4D67"/>
    <w:rsid w:val="004B6F02"/>
    <w:rsid w:val="004B7522"/>
    <w:rsid w:val="004C0D05"/>
    <w:rsid w:val="004C77F4"/>
    <w:rsid w:val="004D34DD"/>
    <w:rsid w:val="004D4B8C"/>
    <w:rsid w:val="004D6357"/>
    <w:rsid w:val="004D640A"/>
    <w:rsid w:val="004E57AF"/>
    <w:rsid w:val="004E79A2"/>
    <w:rsid w:val="004F40C5"/>
    <w:rsid w:val="0050075B"/>
    <w:rsid w:val="0050706E"/>
    <w:rsid w:val="00520130"/>
    <w:rsid w:val="005233A7"/>
    <w:rsid w:val="00525E0C"/>
    <w:rsid w:val="005349CA"/>
    <w:rsid w:val="00537F5D"/>
    <w:rsid w:val="00545E63"/>
    <w:rsid w:val="005528D7"/>
    <w:rsid w:val="005543B3"/>
    <w:rsid w:val="0055546D"/>
    <w:rsid w:val="005669C3"/>
    <w:rsid w:val="00571F3B"/>
    <w:rsid w:val="005747D6"/>
    <w:rsid w:val="00575255"/>
    <w:rsid w:val="00582801"/>
    <w:rsid w:val="0058443D"/>
    <w:rsid w:val="00584A83"/>
    <w:rsid w:val="005916FA"/>
    <w:rsid w:val="00595B19"/>
    <w:rsid w:val="00597835"/>
    <w:rsid w:val="005A384F"/>
    <w:rsid w:val="005A5A7D"/>
    <w:rsid w:val="005C10E7"/>
    <w:rsid w:val="005C657F"/>
    <w:rsid w:val="005D3AED"/>
    <w:rsid w:val="005D589C"/>
    <w:rsid w:val="005D7C19"/>
    <w:rsid w:val="005E730E"/>
    <w:rsid w:val="00601DB8"/>
    <w:rsid w:val="006050A0"/>
    <w:rsid w:val="00606B62"/>
    <w:rsid w:val="00612086"/>
    <w:rsid w:val="00612B91"/>
    <w:rsid w:val="00614C70"/>
    <w:rsid w:val="006154D6"/>
    <w:rsid w:val="00615DAE"/>
    <w:rsid w:val="00621FB0"/>
    <w:rsid w:val="006242B5"/>
    <w:rsid w:val="00626DC7"/>
    <w:rsid w:val="00632535"/>
    <w:rsid w:val="00635D95"/>
    <w:rsid w:val="00647592"/>
    <w:rsid w:val="006508B3"/>
    <w:rsid w:val="00654400"/>
    <w:rsid w:val="00665B63"/>
    <w:rsid w:val="00676713"/>
    <w:rsid w:val="00681285"/>
    <w:rsid w:val="00683A7A"/>
    <w:rsid w:val="0068424C"/>
    <w:rsid w:val="00686506"/>
    <w:rsid w:val="006874BC"/>
    <w:rsid w:val="0069592D"/>
    <w:rsid w:val="006A2136"/>
    <w:rsid w:val="006A3C3E"/>
    <w:rsid w:val="006A43FC"/>
    <w:rsid w:val="006B1A14"/>
    <w:rsid w:val="006C5B2A"/>
    <w:rsid w:val="006D1869"/>
    <w:rsid w:val="006D271C"/>
    <w:rsid w:val="006D484D"/>
    <w:rsid w:val="006D5B2A"/>
    <w:rsid w:val="006E316F"/>
    <w:rsid w:val="006E54E5"/>
    <w:rsid w:val="006F0208"/>
    <w:rsid w:val="006F7952"/>
    <w:rsid w:val="00700F39"/>
    <w:rsid w:val="007014BD"/>
    <w:rsid w:val="007053C9"/>
    <w:rsid w:val="007055B6"/>
    <w:rsid w:val="00714949"/>
    <w:rsid w:val="007226CF"/>
    <w:rsid w:val="007274D9"/>
    <w:rsid w:val="00733B58"/>
    <w:rsid w:val="00754F01"/>
    <w:rsid w:val="0075714C"/>
    <w:rsid w:val="00765992"/>
    <w:rsid w:val="0076673C"/>
    <w:rsid w:val="00767EC0"/>
    <w:rsid w:val="00772A45"/>
    <w:rsid w:val="00772FBC"/>
    <w:rsid w:val="0077509B"/>
    <w:rsid w:val="00781AF1"/>
    <w:rsid w:val="00784BB8"/>
    <w:rsid w:val="00795752"/>
    <w:rsid w:val="007A22A5"/>
    <w:rsid w:val="007A46C9"/>
    <w:rsid w:val="007A4A48"/>
    <w:rsid w:val="007B11FF"/>
    <w:rsid w:val="007B4C35"/>
    <w:rsid w:val="007B72EA"/>
    <w:rsid w:val="007B7696"/>
    <w:rsid w:val="007B7F6F"/>
    <w:rsid w:val="007C0735"/>
    <w:rsid w:val="007C2768"/>
    <w:rsid w:val="007C3F08"/>
    <w:rsid w:val="007C588F"/>
    <w:rsid w:val="007D032C"/>
    <w:rsid w:val="007D04B0"/>
    <w:rsid w:val="007D0763"/>
    <w:rsid w:val="007D1040"/>
    <w:rsid w:val="007D2B17"/>
    <w:rsid w:val="007D62D7"/>
    <w:rsid w:val="007E3BDE"/>
    <w:rsid w:val="007F1719"/>
    <w:rsid w:val="008003A5"/>
    <w:rsid w:val="00801332"/>
    <w:rsid w:val="00806396"/>
    <w:rsid w:val="00816732"/>
    <w:rsid w:val="008266CF"/>
    <w:rsid w:val="00840A70"/>
    <w:rsid w:val="00844A5E"/>
    <w:rsid w:val="00844FAA"/>
    <w:rsid w:val="008509FA"/>
    <w:rsid w:val="00855B3E"/>
    <w:rsid w:val="00864F8F"/>
    <w:rsid w:val="0086655E"/>
    <w:rsid w:val="008732A1"/>
    <w:rsid w:val="00873842"/>
    <w:rsid w:val="00891804"/>
    <w:rsid w:val="008936B3"/>
    <w:rsid w:val="00896AF2"/>
    <w:rsid w:val="008A635D"/>
    <w:rsid w:val="008A6D5D"/>
    <w:rsid w:val="008A71FC"/>
    <w:rsid w:val="008B624B"/>
    <w:rsid w:val="008B7DA9"/>
    <w:rsid w:val="008C20B9"/>
    <w:rsid w:val="008C32D5"/>
    <w:rsid w:val="008C373B"/>
    <w:rsid w:val="008C4435"/>
    <w:rsid w:val="008C4845"/>
    <w:rsid w:val="008E0D4D"/>
    <w:rsid w:val="008E48B5"/>
    <w:rsid w:val="00900013"/>
    <w:rsid w:val="00900F8F"/>
    <w:rsid w:val="0090341A"/>
    <w:rsid w:val="0090485D"/>
    <w:rsid w:val="009061B0"/>
    <w:rsid w:val="0090767B"/>
    <w:rsid w:val="00915DC2"/>
    <w:rsid w:val="00917A9A"/>
    <w:rsid w:val="00924264"/>
    <w:rsid w:val="0093551B"/>
    <w:rsid w:val="0094164A"/>
    <w:rsid w:val="00942849"/>
    <w:rsid w:val="00947CA9"/>
    <w:rsid w:val="00947DCE"/>
    <w:rsid w:val="009509DB"/>
    <w:rsid w:val="00950F10"/>
    <w:rsid w:val="009553C3"/>
    <w:rsid w:val="00956EB1"/>
    <w:rsid w:val="00961669"/>
    <w:rsid w:val="009738AF"/>
    <w:rsid w:val="00980077"/>
    <w:rsid w:val="00981BFE"/>
    <w:rsid w:val="0098244B"/>
    <w:rsid w:val="00983761"/>
    <w:rsid w:val="0098580F"/>
    <w:rsid w:val="00986C16"/>
    <w:rsid w:val="00996F2E"/>
    <w:rsid w:val="009A4BAF"/>
    <w:rsid w:val="009A7D69"/>
    <w:rsid w:val="009B3825"/>
    <w:rsid w:val="009B7012"/>
    <w:rsid w:val="009C05CC"/>
    <w:rsid w:val="009C140D"/>
    <w:rsid w:val="009C3211"/>
    <w:rsid w:val="009C367F"/>
    <w:rsid w:val="009C5C29"/>
    <w:rsid w:val="009D28AF"/>
    <w:rsid w:val="009D5FE1"/>
    <w:rsid w:val="009D763F"/>
    <w:rsid w:val="009E37D6"/>
    <w:rsid w:val="009E5EEE"/>
    <w:rsid w:val="009F428E"/>
    <w:rsid w:val="009F7FB3"/>
    <w:rsid w:val="00A006F1"/>
    <w:rsid w:val="00A0677A"/>
    <w:rsid w:val="00A0709D"/>
    <w:rsid w:val="00A15E85"/>
    <w:rsid w:val="00A20AC4"/>
    <w:rsid w:val="00A2106B"/>
    <w:rsid w:val="00A2139A"/>
    <w:rsid w:val="00A2365D"/>
    <w:rsid w:val="00A2419F"/>
    <w:rsid w:val="00A26511"/>
    <w:rsid w:val="00A31F7D"/>
    <w:rsid w:val="00A47884"/>
    <w:rsid w:val="00A5140E"/>
    <w:rsid w:val="00A5226B"/>
    <w:rsid w:val="00A716B0"/>
    <w:rsid w:val="00A82FA0"/>
    <w:rsid w:val="00A8395B"/>
    <w:rsid w:val="00A927E1"/>
    <w:rsid w:val="00A9541A"/>
    <w:rsid w:val="00AA146B"/>
    <w:rsid w:val="00AA67CD"/>
    <w:rsid w:val="00AB1A81"/>
    <w:rsid w:val="00AC3F43"/>
    <w:rsid w:val="00AD50BC"/>
    <w:rsid w:val="00AD642C"/>
    <w:rsid w:val="00AD73F5"/>
    <w:rsid w:val="00AD7C06"/>
    <w:rsid w:val="00AE1808"/>
    <w:rsid w:val="00AF23E7"/>
    <w:rsid w:val="00AF40E8"/>
    <w:rsid w:val="00AF5379"/>
    <w:rsid w:val="00AF6525"/>
    <w:rsid w:val="00AF7D9C"/>
    <w:rsid w:val="00B047BA"/>
    <w:rsid w:val="00B051A9"/>
    <w:rsid w:val="00B06647"/>
    <w:rsid w:val="00B131F1"/>
    <w:rsid w:val="00B305DE"/>
    <w:rsid w:val="00B321A7"/>
    <w:rsid w:val="00B35044"/>
    <w:rsid w:val="00B37B92"/>
    <w:rsid w:val="00B411E8"/>
    <w:rsid w:val="00B42C53"/>
    <w:rsid w:val="00B448AF"/>
    <w:rsid w:val="00B466E2"/>
    <w:rsid w:val="00B46C35"/>
    <w:rsid w:val="00B57DC2"/>
    <w:rsid w:val="00B63505"/>
    <w:rsid w:val="00B75DD3"/>
    <w:rsid w:val="00B83AA1"/>
    <w:rsid w:val="00B92ADD"/>
    <w:rsid w:val="00BA0837"/>
    <w:rsid w:val="00BA2B95"/>
    <w:rsid w:val="00BA6D09"/>
    <w:rsid w:val="00BA7682"/>
    <w:rsid w:val="00BB0379"/>
    <w:rsid w:val="00BB3904"/>
    <w:rsid w:val="00BB3952"/>
    <w:rsid w:val="00BB6082"/>
    <w:rsid w:val="00BC0824"/>
    <w:rsid w:val="00BE0358"/>
    <w:rsid w:val="00BE63F3"/>
    <w:rsid w:val="00BF6840"/>
    <w:rsid w:val="00BF7D3E"/>
    <w:rsid w:val="00C025EB"/>
    <w:rsid w:val="00C049AD"/>
    <w:rsid w:val="00C05AC7"/>
    <w:rsid w:val="00C0791F"/>
    <w:rsid w:val="00C15554"/>
    <w:rsid w:val="00C17C61"/>
    <w:rsid w:val="00C21E1A"/>
    <w:rsid w:val="00C268BB"/>
    <w:rsid w:val="00C32870"/>
    <w:rsid w:val="00C3472B"/>
    <w:rsid w:val="00C37000"/>
    <w:rsid w:val="00C55358"/>
    <w:rsid w:val="00C5571F"/>
    <w:rsid w:val="00C5599D"/>
    <w:rsid w:val="00C70DE5"/>
    <w:rsid w:val="00C83307"/>
    <w:rsid w:val="00C83B83"/>
    <w:rsid w:val="00C869BB"/>
    <w:rsid w:val="00C9049C"/>
    <w:rsid w:val="00CA247C"/>
    <w:rsid w:val="00CA3F80"/>
    <w:rsid w:val="00CA6AE3"/>
    <w:rsid w:val="00CB0C6B"/>
    <w:rsid w:val="00CB2E6C"/>
    <w:rsid w:val="00CB4DF9"/>
    <w:rsid w:val="00CB5125"/>
    <w:rsid w:val="00CB5224"/>
    <w:rsid w:val="00CC0F6A"/>
    <w:rsid w:val="00CC1307"/>
    <w:rsid w:val="00CC1718"/>
    <w:rsid w:val="00CC3854"/>
    <w:rsid w:val="00CD3B90"/>
    <w:rsid w:val="00CD3D7F"/>
    <w:rsid w:val="00CE006F"/>
    <w:rsid w:val="00CE740A"/>
    <w:rsid w:val="00CE7C2C"/>
    <w:rsid w:val="00CF1695"/>
    <w:rsid w:val="00D02C10"/>
    <w:rsid w:val="00D059C6"/>
    <w:rsid w:val="00D07A81"/>
    <w:rsid w:val="00D20F76"/>
    <w:rsid w:val="00D21AE4"/>
    <w:rsid w:val="00D21D26"/>
    <w:rsid w:val="00D2385D"/>
    <w:rsid w:val="00D2551D"/>
    <w:rsid w:val="00D27D45"/>
    <w:rsid w:val="00D303A0"/>
    <w:rsid w:val="00D40B0F"/>
    <w:rsid w:val="00D41047"/>
    <w:rsid w:val="00D41195"/>
    <w:rsid w:val="00D4234B"/>
    <w:rsid w:val="00D4282D"/>
    <w:rsid w:val="00D54E93"/>
    <w:rsid w:val="00D566AA"/>
    <w:rsid w:val="00D57D61"/>
    <w:rsid w:val="00D610E3"/>
    <w:rsid w:val="00D624D5"/>
    <w:rsid w:val="00D63E73"/>
    <w:rsid w:val="00D6465A"/>
    <w:rsid w:val="00D67EC4"/>
    <w:rsid w:val="00D754E1"/>
    <w:rsid w:val="00D820C4"/>
    <w:rsid w:val="00DA008A"/>
    <w:rsid w:val="00DA02E9"/>
    <w:rsid w:val="00DA2EAE"/>
    <w:rsid w:val="00DA4DD3"/>
    <w:rsid w:val="00DD0A27"/>
    <w:rsid w:val="00DD6118"/>
    <w:rsid w:val="00DF2746"/>
    <w:rsid w:val="00E03977"/>
    <w:rsid w:val="00E03E3E"/>
    <w:rsid w:val="00E048D4"/>
    <w:rsid w:val="00E34D2B"/>
    <w:rsid w:val="00E4241B"/>
    <w:rsid w:val="00E44E41"/>
    <w:rsid w:val="00E616D2"/>
    <w:rsid w:val="00E66A46"/>
    <w:rsid w:val="00E671B1"/>
    <w:rsid w:val="00E7421F"/>
    <w:rsid w:val="00E81E49"/>
    <w:rsid w:val="00E841EC"/>
    <w:rsid w:val="00E8567C"/>
    <w:rsid w:val="00E9210F"/>
    <w:rsid w:val="00E925A7"/>
    <w:rsid w:val="00EA0C49"/>
    <w:rsid w:val="00EA6930"/>
    <w:rsid w:val="00EB06C8"/>
    <w:rsid w:val="00EC7146"/>
    <w:rsid w:val="00EC7AD4"/>
    <w:rsid w:val="00ED3ADD"/>
    <w:rsid w:val="00EE332C"/>
    <w:rsid w:val="00EE624A"/>
    <w:rsid w:val="00EE6FE4"/>
    <w:rsid w:val="00EF3430"/>
    <w:rsid w:val="00EF3763"/>
    <w:rsid w:val="00F039A2"/>
    <w:rsid w:val="00F101A0"/>
    <w:rsid w:val="00F167EE"/>
    <w:rsid w:val="00F20654"/>
    <w:rsid w:val="00F210D0"/>
    <w:rsid w:val="00F21A84"/>
    <w:rsid w:val="00F27548"/>
    <w:rsid w:val="00F3493F"/>
    <w:rsid w:val="00F34940"/>
    <w:rsid w:val="00F35B87"/>
    <w:rsid w:val="00F4114F"/>
    <w:rsid w:val="00F4299A"/>
    <w:rsid w:val="00F56D47"/>
    <w:rsid w:val="00F71693"/>
    <w:rsid w:val="00F71715"/>
    <w:rsid w:val="00F7368A"/>
    <w:rsid w:val="00F739EA"/>
    <w:rsid w:val="00F7440F"/>
    <w:rsid w:val="00F8039E"/>
    <w:rsid w:val="00F8247C"/>
    <w:rsid w:val="00F91440"/>
    <w:rsid w:val="00F93F30"/>
    <w:rsid w:val="00F956BE"/>
    <w:rsid w:val="00FB4AD4"/>
    <w:rsid w:val="00FC31F0"/>
    <w:rsid w:val="00FC6754"/>
    <w:rsid w:val="00FD05C0"/>
    <w:rsid w:val="00FD0AA1"/>
    <w:rsid w:val="00FD2746"/>
    <w:rsid w:val="00FE29F5"/>
    <w:rsid w:val="00FF3038"/>
    <w:rsid w:val="00FF4946"/>
    <w:rsid w:val="00FF5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fillcolor="none [663]" strokecolor="none [2407]" shadowcolor="none"/>
    </o:shapedefaults>
    <o:shapelayout v:ext="edit">
      <o:idmap v:ext="edit" data="1"/>
    </o:shapelayout>
  </w:shapeDefaults>
  <w:decimalSymbol w:val="."/>
  <w:listSeparator w:val=","/>
  <w14:docId w14:val="3639AC6E"/>
  <w15:docId w15:val="{40C6B935-8657-4762-85F5-AAD89238A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7AF"/>
    <w:pPr>
      <w:spacing w:after="200" w:line="276" w:lineRule="auto"/>
    </w:pPr>
    <w:rPr>
      <w:sz w:val="22"/>
      <w:szCs w:val="22"/>
    </w:rPr>
  </w:style>
  <w:style w:type="paragraph" w:styleId="Heading3">
    <w:name w:val="heading 3"/>
    <w:basedOn w:val="Normal"/>
    <w:next w:val="Normal"/>
    <w:link w:val="Heading3Char"/>
    <w:uiPriority w:val="9"/>
    <w:semiHidden/>
    <w:unhideWhenUsed/>
    <w:qFormat/>
    <w:rsid w:val="006874BC"/>
    <w:pPr>
      <w:pBdr>
        <w:top w:val="single" w:sz="6" w:space="2" w:color="4F81BD" w:themeColor="accent1"/>
      </w:pBdr>
      <w:spacing w:before="300" w:after="0"/>
      <w:outlineLvl w:val="2"/>
    </w:pPr>
    <w:rPr>
      <w:rFonts w:asciiTheme="minorHAnsi" w:eastAsiaTheme="minorEastAsia" w:hAnsiTheme="minorHAnsi" w:cstheme="minorBidi"/>
      <w:caps/>
      <w:color w:val="243F60" w:themeColor="accent1" w:themeShade="7F"/>
      <w:spacing w:val="15"/>
      <w:sz w:val="20"/>
      <w:szCs w:val="20"/>
      <w:lang w:eastAsia="ja-JP"/>
    </w:rPr>
  </w:style>
  <w:style w:type="paragraph" w:styleId="Heading5">
    <w:name w:val="heading 5"/>
    <w:basedOn w:val="Normal"/>
    <w:next w:val="Normal"/>
    <w:link w:val="Heading5Char"/>
    <w:uiPriority w:val="9"/>
    <w:semiHidden/>
    <w:unhideWhenUsed/>
    <w:qFormat/>
    <w:rsid w:val="00D820C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5A7"/>
    <w:pPr>
      <w:ind w:left="720"/>
      <w:contextualSpacing/>
    </w:pPr>
  </w:style>
  <w:style w:type="paragraph" w:styleId="NormalWeb">
    <w:name w:val="Normal (Web)"/>
    <w:basedOn w:val="Normal"/>
    <w:uiPriority w:val="99"/>
    <w:unhideWhenUsed/>
    <w:rsid w:val="00BA6D09"/>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BA6D09"/>
    <w:rPr>
      <w:b/>
      <w:bCs/>
    </w:rPr>
  </w:style>
  <w:style w:type="paragraph" w:customStyle="1" w:styleId="Default">
    <w:name w:val="Default"/>
    <w:rsid w:val="00A2139A"/>
    <w:pPr>
      <w:autoSpaceDE w:val="0"/>
      <w:autoSpaceDN w:val="0"/>
      <w:adjustRightInd w:val="0"/>
    </w:pPr>
    <w:rPr>
      <w:rFonts w:ascii="Times New Roman" w:hAnsi="Times New Roman"/>
      <w:color w:val="000000"/>
      <w:sz w:val="24"/>
      <w:szCs w:val="24"/>
    </w:rPr>
  </w:style>
  <w:style w:type="paragraph" w:customStyle="1" w:styleId="Level1">
    <w:name w:val="Level 1"/>
    <w:basedOn w:val="Default"/>
    <w:next w:val="Default"/>
    <w:uiPriority w:val="99"/>
    <w:rsid w:val="0077509B"/>
    <w:rPr>
      <w:rFonts w:ascii="PEEILL+ComicSansMS" w:hAnsi="PEEILL+ComicSansMS"/>
      <w:color w:val="auto"/>
    </w:rPr>
  </w:style>
  <w:style w:type="paragraph" w:styleId="BodyText">
    <w:name w:val="Body Text"/>
    <w:basedOn w:val="Default"/>
    <w:next w:val="Default"/>
    <w:link w:val="BodyTextChar"/>
    <w:uiPriority w:val="99"/>
    <w:rsid w:val="0077509B"/>
    <w:rPr>
      <w:rFonts w:ascii="LIAFGP+ComicSansMS" w:hAnsi="LIAFGP+ComicSansMS"/>
      <w:color w:val="auto"/>
    </w:rPr>
  </w:style>
  <w:style w:type="character" w:customStyle="1" w:styleId="BodyTextChar">
    <w:name w:val="Body Text Char"/>
    <w:basedOn w:val="DefaultParagraphFont"/>
    <w:link w:val="BodyText"/>
    <w:uiPriority w:val="99"/>
    <w:rsid w:val="0077509B"/>
    <w:rPr>
      <w:rFonts w:ascii="LIAFGP+ComicSansMS" w:hAnsi="LIAFGP+ComicSansMS"/>
      <w:sz w:val="24"/>
      <w:szCs w:val="24"/>
    </w:rPr>
  </w:style>
  <w:style w:type="paragraph" w:styleId="Header">
    <w:name w:val="header"/>
    <w:basedOn w:val="Normal"/>
    <w:link w:val="HeaderChar"/>
    <w:uiPriority w:val="99"/>
    <w:unhideWhenUsed/>
    <w:rsid w:val="00CC3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854"/>
  </w:style>
  <w:style w:type="paragraph" w:styleId="Footer">
    <w:name w:val="footer"/>
    <w:basedOn w:val="Normal"/>
    <w:link w:val="FooterChar"/>
    <w:uiPriority w:val="99"/>
    <w:unhideWhenUsed/>
    <w:rsid w:val="00CC38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854"/>
  </w:style>
  <w:style w:type="paragraph" w:styleId="BalloonText">
    <w:name w:val="Balloon Text"/>
    <w:basedOn w:val="Normal"/>
    <w:link w:val="BalloonTextChar"/>
    <w:uiPriority w:val="99"/>
    <w:semiHidden/>
    <w:unhideWhenUsed/>
    <w:rsid w:val="007D0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763"/>
    <w:rPr>
      <w:rFonts w:ascii="Tahoma" w:hAnsi="Tahoma" w:cs="Tahoma"/>
      <w:sz w:val="16"/>
      <w:szCs w:val="16"/>
    </w:rPr>
  </w:style>
  <w:style w:type="character" w:styleId="Hyperlink">
    <w:name w:val="Hyperlink"/>
    <w:basedOn w:val="DefaultParagraphFont"/>
    <w:uiPriority w:val="99"/>
    <w:unhideWhenUsed/>
    <w:rsid w:val="00B63505"/>
    <w:rPr>
      <w:color w:val="0000FF"/>
      <w:u w:val="single"/>
    </w:rPr>
  </w:style>
  <w:style w:type="table" w:styleId="TableGrid">
    <w:name w:val="Table Grid"/>
    <w:basedOn w:val="TableNormal"/>
    <w:uiPriority w:val="39"/>
    <w:rsid w:val="00E616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950F1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50F10"/>
    <w:rPr>
      <w:rFonts w:asciiTheme="minorHAnsi" w:eastAsiaTheme="minorEastAsia" w:hAnsiTheme="minorHAnsi" w:cstheme="minorBidi"/>
      <w:sz w:val="22"/>
      <w:szCs w:val="22"/>
    </w:rPr>
  </w:style>
  <w:style w:type="paragraph" w:styleId="CommentText">
    <w:name w:val="annotation text"/>
    <w:basedOn w:val="Normal"/>
    <w:link w:val="CommentTextChar"/>
    <w:uiPriority w:val="99"/>
    <w:unhideWhenUsed/>
    <w:rsid w:val="000A09FC"/>
    <w:pPr>
      <w:spacing w:before="100" w:line="240" w:lineRule="auto"/>
    </w:pPr>
    <w:rPr>
      <w:rFonts w:asciiTheme="minorHAnsi" w:eastAsiaTheme="minorEastAsia" w:hAnsiTheme="minorHAnsi" w:cstheme="minorBidi"/>
      <w:sz w:val="20"/>
      <w:szCs w:val="20"/>
      <w:lang w:eastAsia="ja-JP"/>
    </w:rPr>
  </w:style>
  <w:style w:type="character" w:customStyle="1" w:styleId="CommentTextChar">
    <w:name w:val="Comment Text Char"/>
    <w:basedOn w:val="DefaultParagraphFont"/>
    <w:link w:val="CommentText"/>
    <w:uiPriority w:val="99"/>
    <w:rsid w:val="000A09FC"/>
    <w:rPr>
      <w:rFonts w:asciiTheme="minorHAnsi" w:eastAsiaTheme="minorEastAsia" w:hAnsiTheme="minorHAnsi" w:cstheme="minorBidi"/>
      <w:lang w:eastAsia="ja-JP"/>
    </w:rPr>
  </w:style>
  <w:style w:type="table" w:styleId="GridTable1Light-Accent1">
    <w:name w:val="Grid Table 1 Light Accent 1"/>
    <w:aliases w:val="Sample questionnaires table"/>
    <w:basedOn w:val="TableNormal"/>
    <w:uiPriority w:val="46"/>
    <w:rsid w:val="006154D6"/>
    <w:pPr>
      <w:spacing w:before="100" w:after="200" w:line="276" w:lineRule="auto"/>
    </w:pPr>
    <w:rPr>
      <w:rFonts w:asciiTheme="minorHAnsi" w:eastAsiaTheme="minorEastAsia" w:hAnsiTheme="minorHAnsi" w:cstheme="minorBidi"/>
      <w:kern w:val="22"/>
      <w:lang w:eastAsia="ja-JP"/>
    </w:rPr>
    <w:tblPr>
      <w:tblStyleRowBandSize w:val="1"/>
      <w:tblStyleColBandSize w:val="1"/>
      <w:tblBorders>
        <w:insideH w:val="single" w:sz="4" w:space="0" w:color="4F81BD" w:themeColor="accent1"/>
      </w:tblBorders>
      <w:tblCellMar>
        <w:top w:w="29" w:type="dxa"/>
        <w:bottom w:w="29" w:type="dxa"/>
      </w:tblCellMar>
    </w:tblPr>
    <w:tblStylePr w:type="firstRow">
      <w:rPr>
        <w:b w:val="0"/>
        <w:bCs/>
      </w:rPr>
      <w:tblPr/>
      <w:tcPr>
        <w:tcBorders>
          <w:top w:val="nil"/>
          <w:left w:val="nil"/>
          <w:bottom w:val="single" w:sz="12" w:space="0" w:color="4F81BD" w:themeColor="accent1"/>
          <w:right w:val="nil"/>
          <w:insideH w:val="nil"/>
          <w:insideV w:val="nil"/>
          <w:tl2br w:val="nil"/>
          <w:tr2bl w:val="nil"/>
        </w:tcBorders>
      </w:tcPr>
    </w:tblStylePr>
    <w:tblStylePr w:type="lastRow">
      <w:rPr>
        <w:b/>
        <w:bCs/>
      </w:rPr>
      <w:tblPr/>
      <w:tcPr>
        <w:tcBorders>
          <w:top w:val="double" w:sz="2" w:space="0" w:color="95B3D7" w:themeColor="accent1" w:themeTint="99"/>
        </w:tcBorders>
      </w:tcPr>
    </w:tblStylePr>
    <w:tblStylePr w:type="firstCol">
      <w:rPr>
        <w:b w:val="0"/>
        <w:bCs/>
      </w:rPr>
    </w:tblStylePr>
    <w:tblStylePr w:type="lastCol">
      <w:rPr>
        <w:b w:val="0"/>
        <w:bCs/>
      </w:rPr>
    </w:tblStylePr>
  </w:style>
  <w:style w:type="paragraph" w:styleId="ListNumber">
    <w:name w:val="List Number"/>
    <w:basedOn w:val="Normal"/>
    <w:uiPriority w:val="99"/>
    <w:semiHidden/>
    <w:unhideWhenUsed/>
    <w:rsid w:val="006874BC"/>
    <w:pPr>
      <w:numPr>
        <w:numId w:val="23"/>
      </w:numPr>
      <w:spacing w:before="100"/>
      <w:contextualSpacing/>
    </w:pPr>
    <w:rPr>
      <w:rFonts w:asciiTheme="minorHAnsi" w:eastAsiaTheme="minorEastAsia" w:hAnsiTheme="minorHAnsi" w:cstheme="minorBidi"/>
      <w:sz w:val="20"/>
      <w:szCs w:val="20"/>
      <w:lang w:eastAsia="ja-JP"/>
    </w:rPr>
  </w:style>
  <w:style w:type="character" w:customStyle="1" w:styleId="Heading3Char">
    <w:name w:val="Heading 3 Char"/>
    <w:basedOn w:val="DefaultParagraphFont"/>
    <w:link w:val="Heading3"/>
    <w:uiPriority w:val="9"/>
    <w:semiHidden/>
    <w:rsid w:val="006874BC"/>
    <w:rPr>
      <w:rFonts w:asciiTheme="minorHAnsi" w:eastAsiaTheme="minorEastAsia" w:hAnsiTheme="minorHAnsi" w:cstheme="minorBidi"/>
      <w:caps/>
      <w:color w:val="243F60" w:themeColor="accent1" w:themeShade="7F"/>
      <w:spacing w:val="15"/>
      <w:lang w:eastAsia="ja-JP"/>
    </w:rPr>
  </w:style>
  <w:style w:type="character" w:customStyle="1" w:styleId="Heading5Char">
    <w:name w:val="Heading 5 Char"/>
    <w:basedOn w:val="DefaultParagraphFont"/>
    <w:link w:val="Heading5"/>
    <w:uiPriority w:val="9"/>
    <w:semiHidden/>
    <w:rsid w:val="00D820C4"/>
    <w:rPr>
      <w:rFonts w:asciiTheme="majorHAnsi" w:eastAsiaTheme="majorEastAsia" w:hAnsiTheme="majorHAnsi" w:cstheme="majorBidi"/>
      <w:color w:val="365F91" w:themeColor="accent1" w:themeShade="BF"/>
      <w:sz w:val="22"/>
      <w:szCs w:val="22"/>
    </w:rPr>
  </w:style>
  <w:style w:type="paragraph" w:styleId="ListNumber4">
    <w:name w:val="List Number 4"/>
    <w:basedOn w:val="Normal"/>
    <w:uiPriority w:val="99"/>
    <w:semiHidden/>
    <w:unhideWhenUsed/>
    <w:rsid w:val="009061B0"/>
    <w:pPr>
      <w:numPr>
        <w:numId w:val="30"/>
      </w:numPr>
      <w:spacing w:before="100"/>
      <w:contextualSpacing/>
    </w:pPr>
    <w:rPr>
      <w:rFonts w:asciiTheme="minorHAnsi" w:eastAsiaTheme="minorEastAsia" w:hAnsiTheme="minorHAnsi" w:cstheme="minorBidi"/>
      <w:sz w:val="20"/>
      <w:szCs w:val="20"/>
      <w:lang w:eastAsia="ja-JP"/>
    </w:rPr>
  </w:style>
  <w:style w:type="paragraph" w:styleId="ListNumber5">
    <w:name w:val="List Number 5"/>
    <w:basedOn w:val="Normal"/>
    <w:uiPriority w:val="99"/>
    <w:semiHidden/>
    <w:unhideWhenUsed/>
    <w:rsid w:val="0039458C"/>
    <w:pPr>
      <w:numPr>
        <w:numId w:val="31"/>
      </w:numPr>
      <w:spacing w:before="100"/>
      <w:contextualSpacing/>
    </w:pPr>
    <w:rPr>
      <w:rFonts w:asciiTheme="minorHAnsi" w:eastAsiaTheme="minorEastAsia" w:hAnsiTheme="minorHAnsi" w:cstheme="minorBidi"/>
      <w:sz w:val="20"/>
      <w:szCs w:val="20"/>
      <w:lang w:eastAsia="ja-JP"/>
    </w:rPr>
  </w:style>
  <w:style w:type="paragraph" w:styleId="ListBullet4">
    <w:name w:val="List Bullet 4"/>
    <w:basedOn w:val="Normal"/>
    <w:uiPriority w:val="99"/>
    <w:semiHidden/>
    <w:unhideWhenUsed/>
    <w:rsid w:val="00C049AD"/>
    <w:pPr>
      <w:numPr>
        <w:numId w:val="32"/>
      </w:numPr>
      <w:spacing w:before="100"/>
      <w:contextualSpacing/>
    </w:pPr>
    <w:rPr>
      <w:rFonts w:asciiTheme="minorHAnsi" w:eastAsiaTheme="minorEastAsia" w:hAnsiTheme="minorHAnsi" w:cstheme="minorBidi"/>
      <w:sz w:val="20"/>
      <w:szCs w:val="20"/>
      <w:lang w:eastAsia="ja-JP"/>
    </w:rPr>
  </w:style>
  <w:style w:type="character" w:styleId="CommentReference">
    <w:name w:val="annotation reference"/>
    <w:basedOn w:val="DefaultParagraphFont"/>
    <w:uiPriority w:val="99"/>
    <w:semiHidden/>
    <w:unhideWhenUsed/>
    <w:rsid w:val="000F6172"/>
    <w:rPr>
      <w:sz w:val="16"/>
      <w:szCs w:val="16"/>
    </w:rPr>
  </w:style>
  <w:style w:type="paragraph" w:styleId="CommentSubject">
    <w:name w:val="annotation subject"/>
    <w:basedOn w:val="CommentText"/>
    <w:next w:val="CommentText"/>
    <w:link w:val="CommentSubjectChar"/>
    <w:uiPriority w:val="99"/>
    <w:semiHidden/>
    <w:unhideWhenUsed/>
    <w:rsid w:val="000F6172"/>
    <w:pPr>
      <w:spacing w:before="0"/>
    </w:pPr>
    <w:rPr>
      <w:rFonts w:ascii="Calibri" w:eastAsia="Calibri" w:hAnsi="Calibri" w:cs="Times New Roman"/>
      <w:b/>
      <w:bCs/>
      <w:lang w:eastAsia="en-US"/>
    </w:rPr>
  </w:style>
  <w:style w:type="character" w:customStyle="1" w:styleId="CommentSubjectChar">
    <w:name w:val="Comment Subject Char"/>
    <w:basedOn w:val="CommentTextChar"/>
    <w:link w:val="CommentSubject"/>
    <w:uiPriority w:val="99"/>
    <w:semiHidden/>
    <w:rsid w:val="000F6172"/>
    <w:rPr>
      <w:rFonts w:asciiTheme="minorHAnsi" w:eastAsiaTheme="minorEastAsia" w:hAnsiTheme="minorHAnsi" w:cstheme="minorBidi"/>
      <w:b/>
      <w:bCs/>
      <w:lang w:eastAsia="ja-JP"/>
    </w:rPr>
  </w:style>
  <w:style w:type="paragraph" w:styleId="PlainText">
    <w:name w:val="Plain Text"/>
    <w:basedOn w:val="Normal"/>
    <w:link w:val="PlainTextChar"/>
    <w:uiPriority w:val="99"/>
    <w:unhideWhenUsed/>
    <w:rsid w:val="00186BCF"/>
    <w:pPr>
      <w:spacing w:after="0" w:line="240" w:lineRule="auto"/>
    </w:pPr>
    <w:rPr>
      <w:rFonts w:ascii="Consolas" w:eastAsiaTheme="minorEastAsia" w:hAnsi="Consolas" w:cstheme="minorBidi"/>
      <w:sz w:val="20"/>
      <w:szCs w:val="20"/>
      <w:lang w:val="es-MX" w:eastAsia="ja-JP"/>
    </w:rPr>
  </w:style>
  <w:style w:type="character" w:customStyle="1" w:styleId="PlainTextChar">
    <w:name w:val="Plain Text Char"/>
    <w:basedOn w:val="DefaultParagraphFont"/>
    <w:link w:val="PlainText"/>
    <w:uiPriority w:val="99"/>
    <w:rsid w:val="00186BCF"/>
    <w:rPr>
      <w:rFonts w:ascii="Consolas" w:eastAsiaTheme="minorEastAsia" w:hAnsi="Consolas" w:cstheme="minorBidi"/>
      <w:lang w:val="es-MX" w:eastAsia="ja-JP"/>
    </w:rPr>
  </w:style>
  <w:style w:type="paragraph" w:customStyle="1" w:styleId="EndNoteBibliography">
    <w:name w:val="EndNote Bibliography"/>
    <w:basedOn w:val="Normal"/>
    <w:link w:val="EndNoteBibliographyChar"/>
    <w:rsid w:val="00186BCF"/>
    <w:pPr>
      <w:spacing w:line="240" w:lineRule="auto"/>
    </w:pPr>
    <w:rPr>
      <w:rFonts w:eastAsiaTheme="minorHAnsi" w:cs="Calibri"/>
      <w:noProof/>
      <w:lang w:val="es-MX"/>
    </w:rPr>
  </w:style>
  <w:style w:type="character" w:customStyle="1" w:styleId="EndNoteBibliographyChar">
    <w:name w:val="EndNote Bibliography Char"/>
    <w:basedOn w:val="DefaultParagraphFont"/>
    <w:link w:val="EndNoteBibliography"/>
    <w:rsid w:val="00186BCF"/>
    <w:rPr>
      <w:rFonts w:eastAsiaTheme="minorHAnsi" w:cs="Calibri"/>
      <w:noProof/>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24035">
      <w:bodyDiv w:val="1"/>
      <w:marLeft w:val="0"/>
      <w:marRight w:val="0"/>
      <w:marTop w:val="0"/>
      <w:marBottom w:val="0"/>
      <w:divBdr>
        <w:top w:val="none" w:sz="0" w:space="0" w:color="auto"/>
        <w:left w:val="none" w:sz="0" w:space="0" w:color="auto"/>
        <w:bottom w:val="none" w:sz="0" w:space="0" w:color="auto"/>
        <w:right w:val="none" w:sz="0" w:space="0" w:color="auto"/>
      </w:divBdr>
      <w:divsChild>
        <w:div w:id="1846090978">
          <w:marLeft w:val="0"/>
          <w:marRight w:val="0"/>
          <w:marTop w:val="0"/>
          <w:marBottom w:val="360"/>
          <w:divBdr>
            <w:top w:val="single" w:sz="12" w:space="0" w:color="FF3300"/>
            <w:left w:val="none" w:sz="0" w:space="0" w:color="auto"/>
            <w:bottom w:val="none" w:sz="0" w:space="0" w:color="auto"/>
            <w:right w:val="none" w:sz="0" w:space="0" w:color="auto"/>
          </w:divBdr>
          <w:divsChild>
            <w:div w:id="1060328100">
              <w:marLeft w:val="0"/>
              <w:marRight w:val="0"/>
              <w:marTop w:val="0"/>
              <w:marBottom w:val="0"/>
              <w:divBdr>
                <w:top w:val="none" w:sz="0" w:space="0" w:color="auto"/>
                <w:left w:val="none" w:sz="0" w:space="0" w:color="auto"/>
                <w:bottom w:val="none" w:sz="0" w:space="0" w:color="auto"/>
                <w:right w:val="none" w:sz="0" w:space="0" w:color="auto"/>
              </w:divBdr>
              <w:divsChild>
                <w:div w:id="1858808786">
                  <w:marLeft w:val="0"/>
                  <w:marRight w:val="-4032"/>
                  <w:marTop w:val="0"/>
                  <w:marBottom w:val="0"/>
                  <w:divBdr>
                    <w:top w:val="none" w:sz="0" w:space="0" w:color="auto"/>
                    <w:left w:val="none" w:sz="0" w:space="0" w:color="auto"/>
                    <w:bottom w:val="none" w:sz="0" w:space="0" w:color="auto"/>
                    <w:right w:val="none" w:sz="0" w:space="0" w:color="auto"/>
                  </w:divBdr>
                  <w:divsChild>
                    <w:div w:id="725881817">
                      <w:marLeft w:val="0"/>
                      <w:marRight w:val="4212"/>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57042762">
      <w:bodyDiv w:val="1"/>
      <w:marLeft w:val="0"/>
      <w:marRight w:val="0"/>
      <w:marTop w:val="0"/>
      <w:marBottom w:val="0"/>
      <w:divBdr>
        <w:top w:val="none" w:sz="0" w:space="0" w:color="auto"/>
        <w:left w:val="none" w:sz="0" w:space="0" w:color="auto"/>
        <w:bottom w:val="none" w:sz="0" w:space="0" w:color="auto"/>
        <w:right w:val="none" w:sz="0" w:space="0" w:color="auto"/>
      </w:divBdr>
      <w:divsChild>
        <w:div w:id="909391813">
          <w:marLeft w:val="0"/>
          <w:marRight w:val="0"/>
          <w:marTop w:val="0"/>
          <w:marBottom w:val="0"/>
          <w:divBdr>
            <w:top w:val="none" w:sz="0" w:space="0" w:color="auto"/>
            <w:left w:val="none" w:sz="0" w:space="0" w:color="auto"/>
            <w:bottom w:val="none" w:sz="0" w:space="0" w:color="auto"/>
            <w:right w:val="none" w:sz="0" w:space="0" w:color="auto"/>
          </w:divBdr>
          <w:divsChild>
            <w:div w:id="20142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7958">
      <w:bodyDiv w:val="1"/>
      <w:marLeft w:val="0"/>
      <w:marRight w:val="5"/>
      <w:marTop w:val="0"/>
      <w:marBottom w:val="480"/>
      <w:divBdr>
        <w:top w:val="none" w:sz="0" w:space="0" w:color="auto"/>
        <w:left w:val="none" w:sz="0" w:space="0" w:color="auto"/>
        <w:bottom w:val="none" w:sz="0" w:space="0" w:color="auto"/>
        <w:right w:val="none" w:sz="0" w:space="0" w:color="auto"/>
      </w:divBdr>
      <w:divsChild>
        <w:div w:id="707606115">
          <w:marLeft w:val="1812"/>
          <w:marRight w:val="0"/>
          <w:marTop w:val="360"/>
          <w:marBottom w:val="240"/>
          <w:divBdr>
            <w:top w:val="none" w:sz="0" w:space="0" w:color="auto"/>
            <w:left w:val="none" w:sz="0" w:space="0" w:color="auto"/>
            <w:bottom w:val="none" w:sz="0" w:space="0" w:color="auto"/>
            <w:right w:val="none" w:sz="0" w:space="0" w:color="auto"/>
          </w:divBdr>
        </w:div>
      </w:divsChild>
    </w:div>
    <w:div w:id="407921726">
      <w:bodyDiv w:val="1"/>
      <w:marLeft w:val="0"/>
      <w:marRight w:val="5"/>
      <w:marTop w:val="0"/>
      <w:marBottom w:val="480"/>
      <w:divBdr>
        <w:top w:val="none" w:sz="0" w:space="0" w:color="auto"/>
        <w:left w:val="none" w:sz="0" w:space="0" w:color="auto"/>
        <w:bottom w:val="none" w:sz="0" w:space="0" w:color="auto"/>
        <w:right w:val="none" w:sz="0" w:space="0" w:color="auto"/>
      </w:divBdr>
      <w:divsChild>
        <w:div w:id="2003850550">
          <w:marLeft w:val="1812"/>
          <w:marRight w:val="0"/>
          <w:marTop w:val="360"/>
          <w:marBottom w:val="240"/>
          <w:divBdr>
            <w:top w:val="none" w:sz="0" w:space="0" w:color="auto"/>
            <w:left w:val="none" w:sz="0" w:space="0" w:color="auto"/>
            <w:bottom w:val="none" w:sz="0" w:space="0" w:color="auto"/>
            <w:right w:val="none" w:sz="0" w:space="0" w:color="auto"/>
          </w:divBdr>
        </w:div>
      </w:divsChild>
    </w:div>
    <w:div w:id="729378241">
      <w:bodyDiv w:val="1"/>
      <w:marLeft w:val="0"/>
      <w:marRight w:val="0"/>
      <w:marTop w:val="0"/>
      <w:marBottom w:val="0"/>
      <w:divBdr>
        <w:top w:val="none" w:sz="0" w:space="0" w:color="auto"/>
        <w:left w:val="none" w:sz="0" w:space="0" w:color="auto"/>
        <w:bottom w:val="none" w:sz="0" w:space="0" w:color="auto"/>
        <w:right w:val="none" w:sz="0" w:space="0" w:color="auto"/>
      </w:divBdr>
    </w:div>
    <w:div w:id="754783437">
      <w:bodyDiv w:val="1"/>
      <w:marLeft w:val="0"/>
      <w:marRight w:val="0"/>
      <w:marTop w:val="0"/>
      <w:marBottom w:val="0"/>
      <w:divBdr>
        <w:top w:val="none" w:sz="0" w:space="0" w:color="auto"/>
        <w:left w:val="none" w:sz="0" w:space="0" w:color="auto"/>
        <w:bottom w:val="none" w:sz="0" w:space="0" w:color="auto"/>
        <w:right w:val="none" w:sz="0" w:space="0" w:color="auto"/>
      </w:divBdr>
      <w:divsChild>
        <w:div w:id="841503644">
          <w:marLeft w:val="0"/>
          <w:marRight w:val="0"/>
          <w:marTop w:val="0"/>
          <w:marBottom w:val="0"/>
          <w:divBdr>
            <w:top w:val="none" w:sz="0" w:space="0" w:color="auto"/>
            <w:left w:val="none" w:sz="0" w:space="0" w:color="auto"/>
            <w:bottom w:val="none" w:sz="0" w:space="0" w:color="auto"/>
            <w:right w:val="none" w:sz="0" w:space="0" w:color="auto"/>
          </w:divBdr>
          <w:divsChild>
            <w:div w:id="113418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7802">
      <w:bodyDiv w:val="1"/>
      <w:marLeft w:val="0"/>
      <w:marRight w:val="0"/>
      <w:marTop w:val="0"/>
      <w:marBottom w:val="0"/>
      <w:divBdr>
        <w:top w:val="none" w:sz="0" w:space="0" w:color="auto"/>
        <w:left w:val="none" w:sz="0" w:space="0" w:color="auto"/>
        <w:bottom w:val="none" w:sz="0" w:space="0" w:color="auto"/>
        <w:right w:val="none" w:sz="0" w:space="0" w:color="auto"/>
      </w:divBdr>
      <w:divsChild>
        <w:div w:id="2025665471">
          <w:marLeft w:val="0"/>
          <w:marRight w:val="0"/>
          <w:marTop w:val="0"/>
          <w:marBottom w:val="0"/>
          <w:divBdr>
            <w:top w:val="none" w:sz="0" w:space="0" w:color="auto"/>
            <w:left w:val="none" w:sz="0" w:space="0" w:color="auto"/>
            <w:bottom w:val="none" w:sz="0" w:space="0" w:color="auto"/>
            <w:right w:val="none" w:sz="0" w:space="0" w:color="auto"/>
          </w:divBdr>
          <w:divsChild>
            <w:div w:id="4293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9322">
      <w:bodyDiv w:val="1"/>
      <w:marLeft w:val="0"/>
      <w:marRight w:val="5"/>
      <w:marTop w:val="0"/>
      <w:marBottom w:val="480"/>
      <w:divBdr>
        <w:top w:val="none" w:sz="0" w:space="0" w:color="auto"/>
        <w:left w:val="none" w:sz="0" w:space="0" w:color="auto"/>
        <w:bottom w:val="none" w:sz="0" w:space="0" w:color="auto"/>
        <w:right w:val="none" w:sz="0" w:space="0" w:color="auto"/>
      </w:divBdr>
      <w:divsChild>
        <w:div w:id="1822498540">
          <w:marLeft w:val="1812"/>
          <w:marRight w:val="0"/>
          <w:marTop w:val="360"/>
          <w:marBottom w:val="240"/>
          <w:divBdr>
            <w:top w:val="none" w:sz="0" w:space="0" w:color="auto"/>
            <w:left w:val="none" w:sz="0" w:space="0" w:color="auto"/>
            <w:bottom w:val="none" w:sz="0" w:space="0" w:color="auto"/>
            <w:right w:val="none" w:sz="0" w:space="0" w:color="auto"/>
          </w:divBdr>
        </w:div>
      </w:divsChild>
    </w:div>
    <w:div w:id="1148206604">
      <w:bodyDiv w:val="1"/>
      <w:marLeft w:val="0"/>
      <w:marRight w:val="0"/>
      <w:marTop w:val="0"/>
      <w:marBottom w:val="0"/>
      <w:divBdr>
        <w:top w:val="none" w:sz="0" w:space="0" w:color="auto"/>
        <w:left w:val="none" w:sz="0" w:space="0" w:color="auto"/>
        <w:bottom w:val="none" w:sz="0" w:space="0" w:color="auto"/>
        <w:right w:val="none" w:sz="0" w:space="0" w:color="auto"/>
      </w:divBdr>
      <w:divsChild>
        <w:div w:id="1123616206">
          <w:marLeft w:val="0"/>
          <w:marRight w:val="0"/>
          <w:marTop w:val="0"/>
          <w:marBottom w:val="0"/>
          <w:divBdr>
            <w:top w:val="none" w:sz="0" w:space="0" w:color="auto"/>
            <w:left w:val="none" w:sz="0" w:space="0" w:color="auto"/>
            <w:bottom w:val="none" w:sz="0" w:space="0" w:color="auto"/>
            <w:right w:val="none" w:sz="0" w:space="0" w:color="auto"/>
          </w:divBdr>
          <w:divsChild>
            <w:div w:id="301543329">
              <w:marLeft w:val="0"/>
              <w:marRight w:val="0"/>
              <w:marTop w:val="0"/>
              <w:marBottom w:val="0"/>
              <w:divBdr>
                <w:top w:val="single" w:sz="4" w:space="0" w:color="863584"/>
                <w:left w:val="single" w:sz="4" w:space="0" w:color="863584"/>
                <w:bottom w:val="single" w:sz="4" w:space="0" w:color="863584"/>
                <w:right w:val="single" w:sz="4" w:space="0" w:color="863584"/>
              </w:divBdr>
              <w:divsChild>
                <w:div w:id="1013797877">
                  <w:marLeft w:val="0"/>
                  <w:marRight w:val="0"/>
                  <w:marTop w:val="0"/>
                  <w:marBottom w:val="0"/>
                  <w:divBdr>
                    <w:top w:val="none" w:sz="0" w:space="0" w:color="auto"/>
                    <w:left w:val="none" w:sz="0" w:space="0" w:color="auto"/>
                    <w:bottom w:val="none" w:sz="0" w:space="0" w:color="auto"/>
                    <w:right w:val="none" w:sz="0" w:space="0" w:color="auto"/>
                  </w:divBdr>
                  <w:divsChild>
                    <w:div w:id="2017610579">
                      <w:marLeft w:val="0"/>
                      <w:marRight w:val="0"/>
                      <w:marTop w:val="0"/>
                      <w:marBottom w:val="0"/>
                      <w:divBdr>
                        <w:top w:val="none" w:sz="0" w:space="0" w:color="auto"/>
                        <w:left w:val="none" w:sz="0" w:space="0" w:color="auto"/>
                        <w:bottom w:val="none" w:sz="0" w:space="0" w:color="auto"/>
                        <w:right w:val="none" w:sz="0" w:space="0" w:color="auto"/>
                      </w:divBdr>
                      <w:divsChild>
                        <w:div w:id="1268075075">
                          <w:marLeft w:val="0"/>
                          <w:marRight w:val="0"/>
                          <w:marTop w:val="0"/>
                          <w:marBottom w:val="0"/>
                          <w:divBdr>
                            <w:top w:val="none" w:sz="0" w:space="0" w:color="auto"/>
                            <w:left w:val="none" w:sz="0" w:space="0" w:color="auto"/>
                            <w:bottom w:val="none" w:sz="0" w:space="0" w:color="auto"/>
                            <w:right w:val="none" w:sz="0" w:space="0" w:color="auto"/>
                          </w:divBdr>
                          <w:divsChild>
                            <w:div w:id="1314019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217715">
      <w:bodyDiv w:val="1"/>
      <w:marLeft w:val="0"/>
      <w:marRight w:val="0"/>
      <w:marTop w:val="0"/>
      <w:marBottom w:val="0"/>
      <w:divBdr>
        <w:top w:val="none" w:sz="0" w:space="0" w:color="auto"/>
        <w:left w:val="none" w:sz="0" w:space="0" w:color="auto"/>
        <w:bottom w:val="none" w:sz="0" w:space="0" w:color="auto"/>
        <w:right w:val="none" w:sz="0" w:space="0" w:color="auto"/>
      </w:divBdr>
      <w:divsChild>
        <w:div w:id="1165900305">
          <w:marLeft w:val="0"/>
          <w:marRight w:val="0"/>
          <w:marTop w:val="0"/>
          <w:marBottom w:val="0"/>
          <w:divBdr>
            <w:top w:val="none" w:sz="0" w:space="0" w:color="auto"/>
            <w:left w:val="none" w:sz="0" w:space="0" w:color="auto"/>
            <w:bottom w:val="none" w:sz="0" w:space="0" w:color="auto"/>
            <w:right w:val="none" w:sz="0" w:space="0" w:color="auto"/>
          </w:divBdr>
          <w:divsChild>
            <w:div w:id="7964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6392">
      <w:bodyDiv w:val="1"/>
      <w:marLeft w:val="0"/>
      <w:marRight w:val="0"/>
      <w:marTop w:val="0"/>
      <w:marBottom w:val="0"/>
      <w:divBdr>
        <w:top w:val="none" w:sz="0" w:space="0" w:color="auto"/>
        <w:left w:val="none" w:sz="0" w:space="0" w:color="auto"/>
        <w:bottom w:val="none" w:sz="0" w:space="0" w:color="auto"/>
        <w:right w:val="none" w:sz="0" w:space="0" w:color="auto"/>
      </w:divBdr>
    </w:div>
    <w:div w:id="1275670829">
      <w:bodyDiv w:val="1"/>
      <w:marLeft w:val="0"/>
      <w:marRight w:val="0"/>
      <w:marTop w:val="0"/>
      <w:marBottom w:val="0"/>
      <w:divBdr>
        <w:top w:val="none" w:sz="0" w:space="0" w:color="auto"/>
        <w:left w:val="none" w:sz="0" w:space="0" w:color="auto"/>
        <w:bottom w:val="none" w:sz="0" w:space="0" w:color="auto"/>
        <w:right w:val="none" w:sz="0" w:space="0" w:color="auto"/>
      </w:divBdr>
      <w:divsChild>
        <w:div w:id="883247748">
          <w:marLeft w:val="0"/>
          <w:marRight w:val="0"/>
          <w:marTop w:val="0"/>
          <w:marBottom w:val="0"/>
          <w:divBdr>
            <w:top w:val="none" w:sz="0" w:space="0" w:color="auto"/>
            <w:left w:val="none" w:sz="0" w:space="0" w:color="auto"/>
            <w:bottom w:val="none" w:sz="0" w:space="0" w:color="auto"/>
            <w:right w:val="none" w:sz="0" w:space="0" w:color="auto"/>
          </w:divBdr>
          <w:divsChild>
            <w:div w:id="136185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87983">
      <w:bodyDiv w:val="1"/>
      <w:marLeft w:val="0"/>
      <w:marRight w:val="0"/>
      <w:marTop w:val="0"/>
      <w:marBottom w:val="0"/>
      <w:divBdr>
        <w:top w:val="none" w:sz="0" w:space="0" w:color="auto"/>
        <w:left w:val="none" w:sz="0" w:space="0" w:color="auto"/>
        <w:bottom w:val="none" w:sz="0" w:space="0" w:color="auto"/>
        <w:right w:val="none" w:sz="0" w:space="0" w:color="auto"/>
      </w:divBdr>
      <w:divsChild>
        <w:div w:id="1615289966">
          <w:marLeft w:val="0"/>
          <w:marRight w:val="0"/>
          <w:marTop w:val="0"/>
          <w:marBottom w:val="0"/>
          <w:divBdr>
            <w:top w:val="none" w:sz="0" w:space="0" w:color="auto"/>
            <w:left w:val="none" w:sz="0" w:space="0" w:color="auto"/>
            <w:bottom w:val="none" w:sz="0" w:space="0" w:color="auto"/>
            <w:right w:val="none" w:sz="0" w:space="0" w:color="auto"/>
          </w:divBdr>
          <w:divsChild>
            <w:div w:id="101712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32870">
      <w:bodyDiv w:val="1"/>
      <w:marLeft w:val="0"/>
      <w:marRight w:val="0"/>
      <w:marTop w:val="0"/>
      <w:marBottom w:val="0"/>
      <w:divBdr>
        <w:top w:val="none" w:sz="0" w:space="0" w:color="auto"/>
        <w:left w:val="none" w:sz="0" w:space="0" w:color="auto"/>
        <w:bottom w:val="none" w:sz="0" w:space="0" w:color="auto"/>
        <w:right w:val="none" w:sz="0" w:space="0" w:color="auto"/>
      </w:divBdr>
      <w:divsChild>
        <w:div w:id="1662854369">
          <w:marLeft w:val="0"/>
          <w:marRight w:val="0"/>
          <w:marTop w:val="0"/>
          <w:marBottom w:val="0"/>
          <w:divBdr>
            <w:top w:val="none" w:sz="0" w:space="0" w:color="auto"/>
            <w:left w:val="none" w:sz="0" w:space="0" w:color="auto"/>
            <w:bottom w:val="none" w:sz="0" w:space="0" w:color="auto"/>
            <w:right w:val="none" w:sz="0" w:space="0" w:color="auto"/>
          </w:divBdr>
          <w:divsChild>
            <w:div w:id="21269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386CF-2052-45B9-ACA4-9B71370A1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49</Pages>
  <Words>7967</Words>
  <Characters>45415</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WFUBMC</Company>
  <LinksUpToDate>false</LinksUpToDate>
  <CharactersWithSpaces>53276</CharactersWithSpaces>
  <SharedDoc>false</SharedDoc>
  <HLinks>
    <vt:vector size="24" baseType="variant">
      <vt:variant>
        <vt:i4>2228248</vt:i4>
      </vt:variant>
      <vt:variant>
        <vt:i4>9</vt:i4>
      </vt:variant>
      <vt:variant>
        <vt:i4>0</vt:i4>
      </vt:variant>
      <vt:variant>
        <vt:i4>5</vt:i4>
      </vt:variant>
      <vt:variant>
        <vt:lpwstr>mailto:qvallejos@wfubmc.edu</vt:lpwstr>
      </vt:variant>
      <vt:variant>
        <vt:lpwstr/>
      </vt:variant>
      <vt:variant>
        <vt:i4>5963900</vt:i4>
      </vt:variant>
      <vt:variant>
        <vt:i4>6</vt:i4>
      </vt:variant>
      <vt:variant>
        <vt:i4>0</vt:i4>
      </vt:variant>
      <vt:variant>
        <vt:i4>5</vt:i4>
      </vt:variant>
      <vt:variant>
        <vt:lpwstr>mailto:squandt@wfubmc.edu</vt:lpwstr>
      </vt:variant>
      <vt:variant>
        <vt:lpwstr/>
      </vt:variant>
      <vt:variant>
        <vt:i4>5636213</vt:i4>
      </vt:variant>
      <vt:variant>
        <vt:i4>3</vt:i4>
      </vt:variant>
      <vt:variant>
        <vt:i4>0</vt:i4>
      </vt:variant>
      <vt:variant>
        <vt:i4>5</vt:i4>
      </vt:variant>
      <vt:variant>
        <vt:lpwstr>mailto:JanethT@embarqmail.com</vt:lpwstr>
      </vt:variant>
      <vt:variant>
        <vt:lpwstr/>
      </vt:variant>
      <vt:variant>
        <vt:i4>3604506</vt:i4>
      </vt:variant>
      <vt:variant>
        <vt:i4>0</vt:i4>
      </vt:variant>
      <vt:variant>
        <vt:i4>0</vt:i4>
      </vt:variant>
      <vt:variant>
        <vt:i4>5</vt:i4>
      </vt:variant>
      <vt:variant>
        <vt:lpwstr>mailto:shbush@wfubmc.edu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shbush</dc:creator>
  <cp:keywords/>
  <dc:description/>
  <cp:lastModifiedBy>Grisel Trejo</cp:lastModifiedBy>
  <cp:revision>9</cp:revision>
  <cp:lastPrinted>2011-02-17T21:16:00Z</cp:lastPrinted>
  <dcterms:created xsi:type="dcterms:W3CDTF">2022-08-26T19:41:00Z</dcterms:created>
  <dcterms:modified xsi:type="dcterms:W3CDTF">2022-09-27T20:36:00Z</dcterms:modified>
</cp:coreProperties>
</file>